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10207"/>
      </w:tblGrid>
      <w:tr w:rsidR="00BA1232" w:rsidRPr="00BA1232" w:rsidTr="00443B98">
        <w:tc>
          <w:tcPr>
            <w:tcW w:w="10207" w:type="dxa"/>
          </w:tcPr>
          <w:p w:rsidR="00443B98" w:rsidRDefault="00443B98" w:rsidP="00443B98">
            <w:pPr>
              <w:pStyle w:val="4"/>
              <w:snapToGrid w:val="0"/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22960"/>
                  <wp:effectExtent l="19050" t="0" r="762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32" w:rsidRPr="00BA1232" w:rsidRDefault="00BA1232" w:rsidP="00443B98">
            <w:pPr>
              <w:ind w:left="-2373"/>
              <w:jc w:val="right"/>
              <w:rPr>
                <w:b/>
                <w:kern w:val="2"/>
                <w:sz w:val="28"/>
                <w:szCs w:val="28"/>
                <w:u w:val="single"/>
                <w:lang w:val="en-US"/>
              </w:rPr>
            </w:pPr>
          </w:p>
          <w:p w:rsidR="00443B98" w:rsidRDefault="00443B98" w:rsidP="00443B98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Ростовская область</w:t>
            </w:r>
          </w:p>
          <w:p w:rsidR="00443B98" w:rsidRDefault="00443B98" w:rsidP="00443B98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Неклиновский район</w:t>
            </w:r>
          </w:p>
          <w:p w:rsidR="00443B98" w:rsidRDefault="00443B98" w:rsidP="00443B98">
            <w:pPr>
              <w:pStyle w:val="1"/>
              <w:tabs>
                <w:tab w:val="center" w:pos="4677"/>
                <w:tab w:val="right" w:pos="9355"/>
              </w:tabs>
              <w:rPr>
                <w:sz w:val="24"/>
                <w:szCs w:val="24"/>
                <w:u w:val="double"/>
              </w:rPr>
            </w:pPr>
            <w:r>
              <w:rPr>
                <w:caps/>
                <w:sz w:val="24"/>
                <w:szCs w:val="24"/>
                <w:u w:val="double"/>
              </w:rPr>
              <w:t>Администрация Лакедемоновского сельского поселения</w:t>
            </w:r>
          </w:p>
          <w:p w:rsidR="00443B98" w:rsidRDefault="00443B98" w:rsidP="00443B98">
            <w:pPr>
              <w:pStyle w:val="1"/>
              <w:jc w:val="right"/>
              <w:rPr>
                <w:sz w:val="24"/>
                <w:szCs w:val="24"/>
              </w:rPr>
            </w:pPr>
          </w:p>
          <w:p w:rsidR="00BA1232" w:rsidRPr="00BA1232" w:rsidRDefault="00BA1232" w:rsidP="00443B98">
            <w:pPr>
              <w:jc w:val="right"/>
              <w:rPr>
                <w:i/>
                <w:sz w:val="28"/>
                <w:szCs w:val="28"/>
              </w:rPr>
            </w:pPr>
          </w:p>
          <w:p w:rsidR="00BA1232" w:rsidRPr="00BA1232" w:rsidRDefault="00BA1232" w:rsidP="00443B98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BA1232" w:rsidRPr="00BA1232" w:rsidRDefault="00BA1232" w:rsidP="00443B98">
            <w:pPr>
              <w:jc w:val="right"/>
              <w:rPr>
                <w:sz w:val="28"/>
                <w:szCs w:val="28"/>
              </w:rPr>
            </w:pPr>
          </w:p>
          <w:p w:rsidR="00BA1232" w:rsidRPr="00BA1232" w:rsidRDefault="009B07A3" w:rsidP="0086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15F6">
              <w:rPr>
                <w:sz w:val="28"/>
                <w:szCs w:val="28"/>
              </w:rPr>
              <w:t>29</w:t>
            </w:r>
            <w:r w:rsidR="00443B98">
              <w:rPr>
                <w:sz w:val="28"/>
                <w:szCs w:val="28"/>
              </w:rPr>
              <w:t xml:space="preserve"> </w:t>
            </w:r>
            <w:r w:rsidR="00877B0F">
              <w:rPr>
                <w:sz w:val="28"/>
                <w:szCs w:val="28"/>
              </w:rPr>
              <w:t xml:space="preserve">» </w:t>
            </w:r>
            <w:r w:rsidR="00443B98">
              <w:rPr>
                <w:sz w:val="28"/>
                <w:szCs w:val="28"/>
              </w:rPr>
              <w:t xml:space="preserve"> </w:t>
            </w:r>
            <w:r w:rsidR="00802496">
              <w:rPr>
                <w:sz w:val="28"/>
                <w:szCs w:val="28"/>
              </w:rPr>
              <w:t>октября</w:t>
            </w:r>
            <w:r w:rsidR="00877B0F">
              <w:rPr>
                <w:sz w:val="28"/>
                <w:szCs w:val="28"/>
              </w:rPr>
              <w:t xml:space="preserve"> 20</w:t>
            </w:r>
            <w:r w:rsidR="00E402A9">
              <w:rPr>
                <w:sz w:val="28"/>
                <w:szCs w:val="28"/>
              </w:rPr>
              <w:t>20</w:t>
            </w:r>
            <w:r w:rsidR="00443B98">
              <w:rPr>
                <w:sz w:val="28"/>
                <w:szCs w:val="28"/>
              </w:rPr>
              <w:t xml:space="preserve"> </w:t>
            </w:r>
            <w:r w:rsidR="00BA1232" w:rsidRPr="00BA1232">
              <w:rPr>
                <w:sz w:val="28"/>
                <w:szCs w:val="28"/>
              </w:rPr>
              <w:t xml:space="preserve">г.   </w:t>
            </w:r>
            <w:r w:rsidR="008615F6">
              <w:rPr>
                <w:sz w:val="28"/>
                <w:szCs w:val="28"/>
              </w:rPr>
              <w:t xml:space="preserve">   </w:t>
            </w:r>
            <w:r w:rsidR="00BA1232" w:rsidRPr="00BA1232">
              <w:rPr>
                <w:sz w:val="28"/>
                <w:szCs w:val="28"/>
              </w:rPr>
              <w:t xml:space="preserve"> </w:t>
            </w:r>
            <w:r w:rsidR="00BA1232" w:rsidRPr="00BA1232">
              <w:rPr>
                <w:sz w:val="28"/>
                <w:szCs w:val="28"/>
              </w:rPr>
              <w:tab/>
            </w:r>
            <w:r w:rsidR="00BA1232" w:rsidRPr="00BA123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="008615F6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№ </w:t>
            </w:r>
            <w:r w:rsidR="008615F6">
              <w:rPr>
                <w:sz w:val="28"/>
                <w:szCs w:val="28"/>
              </w:rPr>
              <w:t>103</w:t>
            </w:r>
            <w:r w:rsidR="00443B98">
              <w:rPr>
                <w:sz w:val="28"/>
                <w:szCs w:val="28"/>
              </w:rPr>
              <w:t xml:space="preserve">    </w:t>
            </w:r>
            <w:r w:rsidR="00BA1232" w:rsidRPr="00BA1232">
              <w:rPr>
                <w:sz w:val="28"/>
                <w:szCs w:val="28"/>
              </w:rPr>
              <w:t xml:space="preserve">                             </w:t>
            </w:r>
            <w:r w:rsidR="00BA1232" w:rsidRPr="00BA1232">
              <w:rPr>
                <w:sz w:val="28"/>
                <w:szCs w:val="28"/>
                <w:lang w:val="en-US"/>
              </w:rPr>
              <w:t>c</w:t>
            </w:r>
            <w:r w:rsidR="00BA1232" w:rsidRPr="00BA1232">
              <w:rPr>
                <w:sz w:val="28"/>
                <w:szCs w:val="28"/>
              </w:rPr>
              <w:t>.</w:t>
            </w:r>
            <w:proofErr w:type="spellStart"/>
            <w:r w:rsidR="00443B98">
              <w:rPr>
                <w:sz w:val="28"/>
                <w:szCs w:val="28"/>
              </w:rPr>
              <w:t>Лакедемоновка</w:t>
            </w:r>
            <w:proofErr w:type="spellEnd"/>
          </w:p>
          <w:p w:rsidR="00BA1232" w:rsidRPr="00BA1232" w:rsidRDefault="00BA1232" w:rsidP="00443B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443B98" w:rsidRPr="003124C6" w:rsidRDefault="00443B98" w:rsidP="00443B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bookmarkStart w:id="0" w:name="_Hlk50714704"/>
            <w:r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 </w:t>
            </w:r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и финансового обеспечения выполнения муниципального задания».</w:t>
            </w:r>
          </w:p>
          <w:bookmarkEnd w:id="0"/>
          <w:p w:rsidR="00BA1232" w:rsidRPr="00BA1232" w:rsidRDefault="00BA1232" w:rsidP="00443B9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1232" w:rsidRPr="00BA1232" w:rsidRDefault="00BA1232" w:rsidP="00443B98">
      <w:pPr>
        <w:ind w:right="-283"/>
        <w:jc w:val="right"/>
        <w:rPr>
          <w:sz w:val="28"/>
          <w:szCs w:val="28"/>
        </w:rPr>
      </w:pPr>
    </w:p>
    <w:p w:rsidR="00BE46D7" w:rsidRPr="00BA1232" w:rsidRDefault="00BE46D7" w:rsidP="00443B98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46D7">
        <w:rPr>
          <w:sz w:val="28"/>
          <w:szCs w:val="28"/>
        </w:rPr>
        <w:t xml:space="preserve">В целях </w:t>
      </w:r>
      <w:r w:rsidR="00E402A9" w:rsidRPr="00E402A9">
        <w:rPr>
          <w:sz w:val="28"/>
          <w:szCs w:val="28"/>
        </w:rPr>
        <w:t xml:space="preserve">приведения нормативного правового акта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E402A9">
        <w:rPr>
          <w:sz w:val="28"/>
          <w:szCs w:val="28"/>
        </w:rPr>
        <w:t xml:space="preserve"> сельского поселения</w:t>
      </w:r>
      <w:r w:rsidR="00E402A9" w:rsidRPr="00E402A9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Администрация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Pr="00BA1232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BA1232">
        <w:rPr>
          <w:b/>
          <w:sz w:val="28"/>
          <w:szCs w:val="28"/>
        </w:rPr>
        <w:t>п</w:t>
      </w:r>
      <w:proofErr w:type="spellEnd"/>
      <w:proofErr w:type="gramEnd"/>
      <w:r w:rsidRPr="00BA1232">
        <w:rPr>
          <w:b/>
          <w:sz w:val="28"/>
          <w:szCs w:val="28"/>
        </w:rPr>
        <w:t xml:space="preserve"> о с т а н о в л я е т</w:t>
      </w:r>
      <w:r w:rsidRPr="00BA1232">
        <w:rPr>
          <w:sz w:val="28"/>
          <w:szCs w:val="28"/>
        </w:rPr>
        <w:t>:</w:t>
      </w:r>
    </w:p>
    <w:p w:rsidR="00BE46D7" w:rsidRPr="00BA1232" w:rsidRDefault="00BE46D7" w:rsidP="00BE46D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E46D7" w:rsidP="00443B98">
      <w:pPr>
        <w:ind w:right="1"/>
        <w:jc w:val="both"/>
        <w:rPr>
          <w:color w:val="000000"/>
          <w:kern w:val="2"/>
          <w:sz w:val="28"/>
          <w:szCs w:val="28"/>
        </w:rPr>
      </w:pPr>
      <w:r w:rsidRPr="00BE46D7">
        <w:rPr>
          <w:sz w:val="28"/>
          <w:szCs w:val="28"/>
        </w:rPr>
        <w:t xml:space="preserve"> </w:t>
      </w:r>
      <w:r w:rsidR="00BA1232" w:rsidRPr="00BA1232">
        <w:rPr>
          <w:sz w:val="28"/>
          <w:szCs w:val="28"/>
        </w:rPr>
        <w:tab/>
      </w:r>
      <w:r w:rsidR="00BA1232"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A1232" w:rsidRPr="00BA1232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443B98">
        <w:rPr>
          <w:color w:val="000000"/>
          <w:kern w:val="2"/>
          <w:sz w:val="28"/>
          <w:szCs w:val="28"/>
        </w:rPr>
        <w:t>09</w:t>
      </w:r>
      <w:r w:rsidR="00BA1232" w:rsidRPr="00BA1232">
        <w:rPr>
          <w:color w:val="000000"/>
          <w:kern w:val="2"/>
          <w:sz w:val="28"/>
          <w:szCs w:val="28"/>
        </w:rPr>
        <w:t xml:space="preserve">.10.2015 № </w:t>
      </w:r>
      <w:r w:rsidR="00443B98">
        <w:rPr>
          <w:color w:val="000000"/>
          <w:kern w:val="2"/>
          <w:sz w:val="28"/>
          <w:szCs w:val="28"/>
        </w:rPr>
        <w:t>127</w:t>
      </w:r>
      <w:r w:rsidR="00BA1232" w:rsidRPr="00BA1232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A1232" w:rsidRPr="00BA1232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приложению. </w:t>
      </w:r>
    </w:p>
    <w:p w:rsidR="00352D8C" w:rsidRPr="00352D8C" w:rsidRDefault="004F11E2" w:rsidP="00352D8C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</w:t>
      </w:r>
      <w:r w:rsidR="00BA1232" w:rsidRPr="00BA1232">
        <w:rPr>
          <w:color w:val="000000"/>
          <w:kern w:val="2"/>
          <w:sz w:val="28"/>
          <w:szCs w:val="28"/>
        </w:rPr>
        <w:t xml:space="preserve">2. </w:t>
      </w:r>
      <w:proofErr w:type="gramStart"/>
      <w:r w:rsidR="00E402A9" w:rsidRPr="00E402A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начиная с формирования </w:t>
      </w:r>
      <w:r w:rsidR="00E402A9"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 на 2021 год и на плановый период 2022 и 2023 годов, за исключением абзаца третьего пункта 3.22 раздела 3 Положения о формировании </w:t>
      </w:r>
      <w:r w:rsidR="00064465"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 на оказание </w:t>
      </w:r>
      <w:r w:rsidR="00064465">
        <w:rPr>
          <w:sz w:val="28"/>
          <w:szCs w:val="28"/>
        </w:rPr>
        <w:t>муниципальных</w:t>
      </w:r>
      <w:r w:rsidR="00E402A9" w:rsidRPr="00E402A9">
        <w:rPr>
          <w:sz w:val="28"/>
          <w:szCs w:val="28"/>
        </w:rPr>
        <w:t xml:space="preserve"> услуг (выполнение работ) в отношении </w:t>
      </w:r>
      <w:r w:rsidR="00064465">
        <w:rPr>
          <w:sz w:val="28"/>
          <w:szCs w:val="28"/>
        </w:rPr>
        <w:t>муниципальных</w:t>
      </w:r>
      <w:r w:rsidR="00E402A9" w:rsidRPr="00E402A9">
        <w:rPr>
          <w:sz w:val="28"/>
          <w:szCs w:val="28"/>
        </w:rPr>
        <w:t xml:space="preserve">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proofErr w:type="gramEnd"/>
      <w:r w:rsidR="00064465">
        <w:rPr>
          <w:sz w:val="28"/>
          <w:szCs w:val="28"/>
        </w:rPr>
        <w:t xml:space="preserve"> </w:t>
      </w:r>
      <w:proofErr w:type="gramStart"/>
      <w:r w:rsidR="00064465">
        <w:rPr>
          <w:sz w:val="28"/>
          <w:szCs w:val="28"/>
        </w:rPr>
        <w:t>сельского поселения</w:t>
      </w:r>
      <w:r w:rsidR="00E402A9" w:rsidRPr="00E402A9">
        <w:rPr>
          <w:sz w:val="28"/>
          <w:szCs w:val="28"/>
        </w:rPr>
        <w:t xml:space="preserve"> и финансовом обеспечении выполнения </w:t>
      </w:r>
      <w:r w:rsidR="00064465"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задания, утвержденного постановлением </w:t>
      </w:r>
      <w:r w:rsidR="00064465">
        <w:rPr>
          <w:sz w:val="28"/>
          <w:szCs w:val="28"/>
        </w:rPr>
        <w:t xml:space="preserve">Администрации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064465">
        <w:rPr>
          <w:sz w:val="28"/>
          <w:szCs w:val="28"/>
        </w:rPr>
        <w:t xml:space="preserve"> сельского поселения</w:t>
      </w:r>
      <w:r w:rsidR="00E402A9" w:rsidRPr="00E402A9">
        <w:rPr>
          <w:sz w:val="28"/>
          <w:szCs w:val="28"/>
        </w:rPr>
        <w:t xml:space="preserve"> от </w:t>
      </w:r>
      <w:r w:rsidR="00443B98">
        <w:rPr>
          <w:sz w:val="28"/>
          <w:szCs w:val="28"/>
        </w:rPr>
        <w:t>09</w:t>
      </w:r>
      <w:r w:rsidR="00E402A9" w:rsidRPr="00E402A9">
        <w:rPr>
          <w:sz w:val="28"/>
          <w:szCs w:val="28"/>
        </w:rPr>
        <w:t>.</w:t>
      </w:r>
      <w:r w:rsidR="00064465">
        <w:rPr>
          <w:sz w:val="28"/>
          <w:szCs w:val="28"/>
        </w:rPr>
        <w:t>10</w:t>
      </w:r>
      <w:r w:rsidR="00E402A9" w:rsidRPr="00E402A9">
        <w:rPr>
          <w:sz w:val="28"/>
          <w:szCs w:val="28"/>
        </w:rPr>
        <w:t xml:space="preserve">.2015 № </w:t>
      </w:r>
      <w:r w:rsidR="00443B98">
        <w:rPr>
          <w:sz w:val="28"/>
          <w:szCs w:val="28"/>
        </w:rPr>
        <w:t>127</w:t>
      </w:r>
      <w:r w:rsidR="00E402A9" w:rsidRPr="00E402A9">
        <w:rPr>
          <w:sz w:val="28"/>
          <w:szCs w:val="28"/>
        </w:rPr>
        <w:t xml:space="preserve"> </w:t>
      </w:r>
      <w:r w:rsidR="00064465">
        <w:rPr>
          <w:sz w:val="28"/>
          <w:szCs w:val="28"/>
        </w:rPr>
        <w:t>«</w:t>
      </w:r>
      <w:r w:rsidR="00064465" w:rsidRPr="00064465">
        <w:rPr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064465" w:rsidRPr="00064465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="00064465">
        <w:rPr>
          <w:color w:val="000000"/>
          <w:kern w:val="2"/>
          <w:sz w:val="28"/>
          <w:szCs w:val="28"/>
        </w:rPr>
        <w:t>»</w:t>
      </w:r>
      <w:r w:rsidR="00064465" w:rsidRPr="00E402A9">
        <w:rPr>
          <w:sz w:val="28"/>
          <w:szCs w:val="28"/>
        </w:rPr>
        <w:t xml:space="preserve"> </w:t>
      </w:r>
      <w:r w:rsidR="00E402A9" w:rsidRPr="00E402A9">
        <w:rPr>
          <w:sz w:val="28"/>
          <w:szCs w:val="28"/>
        </w:rPr>
        <w:t xml:space="preserve">(в редакции настоящего постановления), который применяется к правоотношениям, возникшим со дня вступления в силу </w:t>
      </w:r>
      <w:r w:rsidR="00064465">
        <w:rPr>
          <w:sz w:val="28"/>
          <w:szCs w:val="28"/>
        </w:rPr>
        <w:t xml:space="preserve">решения </w:t>
      </w:r>
      <w:r w:rsidR="00352D8C" w:rsidRPr="00352D8C">
        <w:rPr>
          <w:color w:val="000000"/>
          <w:kern w:val="2"/>
          <w:sz w:val="28"/>
          <w:szCs w:val="28"/>
        </w:rPr>
        <w:t>Областного закона от 30.07.2020</w:t>
      </w:r>
      <w:proofErr w:type="gramEnd"/>
      <w:r w:rsidR="00352D8C" w:rsidRPr="00352D8C">
        <w:rPr>
          <w:color w:val="000000"/>
          <w:kern w:val="2"/>
          <w:sz w:val="28"/>
          <w:szCs w:val="28"/>
        </w:rPr>
        <w:t xml:space="preserve"> №342-ЗС «О внесении изменений в Областной закон «Об областном бюджете на 2020 год и на плановый период 2021 и 2022 годов»</w:t>
      </w:r>
    </w:p>
    <w:p w:rsidR="00352D8C" w:rsidRDefault="00352D8C" w:rsidP="004F11E2">
      <w:pPr>
        <w:jc w:val="both"/>
        <w:rPr>
          <w:sz w:val="28"/>
          <w:szCs w:val="28"/>
        </w:rPr>
      </w:pPr>
    </w:p>
    <w:p w:rsidR="00352D8C" w:rsidRDefault="00352D8C" w:rsidP="004F11E2">
      <w:pPr>
        <w:jc w:val="both"/>
        <w:rPr>
          <w:sz w:val="28"/>
          <w:szCs w:val="28"/>
        </w:rPr>
      </w:pPr>
    </w:p>
    <w:p w:rsidR="00BA1232" w:rsidRPr="00064465" w:rsidRDefault="004F11E2" w:rsidP="004F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E402A9" w:rsidRPr="00E402A9">
        <w:rPr>
          <w:sz w:val="28"/>
          <w:szCs w:val="28"/>
        </w:rPr>
        <w:t xml:space="preserve">Подпункт 4.5 пункта 4 постановления </w:t>
      </w:r>
      <w:r w:rsidR="00064465">
        <w:rPr>
          <w:sz w:val="28"/>
          <w:szCs w:val="28"/>
        </w:rPr>
        <w:t xml:space="preserve">Администрации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064465">
        <w:rPr>
          <w:sz w:val="28"/>
          <w:szCs w:val="28"/>
        </w:rPr>
        <w:t xml:space="preserve"> сельского поселения</w:t>
      </w:r>
      <w:r w:rsidR="00E402A9" w:rsidRPr="00E402A9">
        <w:rPr>
          <w:sz w:val="28"/>
          <w:szCs w:val="28"/>
        </w:rPr>
        <w:t xml:space="preserve"> от </w:t>
      </w:r>
      <w:r w:rsidR="00352D8C">
        <w:rPr>
          <w:color w:val="000000"/>
          <w:kern w:val="2"/>
          <w:sz w:val="28"/>
          <w:szCs w:val="28"/>
        </w:rPr>
        <w:t>09</w:t>
      </w:r>
      <w:r w:rsidRPr="00BA1232">
        <w:rPr>
          <w:color w:val="000000"/>
          <w:kern w:val="2"/>
          <w:sz w:val="28"/>
          <w:szCs w:val="28"/>
        </w:rPr>
        <w:t xml:space="preserve">.10.2015 № </w:t>
      </w:r>
      <w:r w:rsidR="00352D8C">
        <w:rPr>
          <w:color w:val="000000"/>
          <w:kern w:val="2"/>
          <w:sz w:val="28"/>
          <w:szCs w:val="28"/>
        </w:rPr>
        <w:t>127</w:t>
      </w:r>
      <w:r w:rsidRPr="00BA1232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Pr="00BA1232">
        <w:rPr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</w:t>
      </w:r>
      <w:r w:rsidR="00E402A9" w:rsidRPr="00E402A9">
        <w:rPr>
          <w:sz w:val="28"/>
          <w:szCs w:val="28"/>
        </w:rPr>
        <w:t xml:space="preserve"> и абзац седьмой пункта 2.2 раздела 2 Положения о формировании </w:t>
      </w:r>
      <w:r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="00E402A9" w:rsidRPr="00E402A9">
        <w:rPr>
          <w:sz w:val="28"/>
          <w:szCs w:val="28"/>
        </w:rPr>
        <w:t xml:space="preserve"> услуг (выполнение работ) в отношении </w:t>
      </w:r>
      <w:r w:rsidRPr="00BA1232">
        <w:rPr>
          <w:color w:val="000000"/>
          <w:kern w:val="2"/>
          <w:sz w:val="28"/>
          <w:szCs w:val="28"/>
        </w:rPr>
        <w:t xml:space="preserve">муниципальных учреждений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Pr="00BA1232">
        <w:rPr>
          <w:color w:val="000000"/>
          <w:kern w:val="2"/>
          <w:sz w:val="28"/>
          <w:szCs w:val="28"/>
        </w:rPr>
        <w:t xml:space="preserve"> сельского</w:t>
      </w:r>
      <w:proofErr w:type="gramEnd"/>
      <w:r w:rsidRPr="00BA1232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BA1232">
        <w:rPr>
          <w:color w:val="000000"/>
          <w:kern w:val="2"/>
          <w:sz w:val="28"/>
          <w:szCs w:val="28"/>
        </w:rPr>
        <w:t>поселения</w:t>
      </w:r>
      <w:r w:rsidR="00E402A9" w:rsidRPr="00E402A9">
        <w:rPr>
          <w:sz w:val="28"/>
          <w:szCs w:val="28"/>
        </w:rPr>
        <w:t xml:space="preserve"> и финансовом обеспечении выполнения </w:t>
      </w:r>
      <w:r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задания, утвержденного указанным постановлением (в редакции настоящего постановления), применяются при расчете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 начиная с </w:t>
      </w:r>
      <w:r>
        <w:rPr>
          <w:sz w:val="28"/>
          <w:szCs w:val="28"/>
        </w:rPr>
        <w:t>муниципального</w:t>
      </w:r>
      <w:r w:rsidR="00E402A9" w:rsidRPr="00E402A9">
        <w:rPr>
          <w:sz w:val="28"/>
          <w:szCs w:val="28"/>
        </w:rPr>
        <w:t xml:space="preserve"> задания на 2022 год и на плановый период 2023 и 2024 годов.</w:t>
      </w:r>
      <w:r w:rsidR="00E402A9">
        <w:t xml:space="preserve"> </w:t>
      </w:r>
      <w:proofErr w:type="gramEnd"/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Default="00BA1232" w:rsidP="00BA1232">
      <w:pPr>
        <w:ind w:right="-283"/>
        <w:jc w:val="both"/>
        <w:rPr>
          <w:sz w:val="28"/>
          <w:szCs w:val="28"/>
        </w:rPr>
      </w:pPr>
    </w:p>
    <w:p w:rsidR="00E402A9" w:rsidRPr="00BA1232" w:rsidRDefault="00E402A9" w:rsidP="00BA1232">
      <w:pPr>
        <w:ind w:right="-283"/>
        <w:jc w:val="both"/>
        <w:rPr>
          <w:sz w:val="28"/>
          <w:szCs w:val="28"/>
        </w:rPr>
      </w:pP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BA1232" w:rsidRPr="008205EF" w:rsidRDefault="00443B98" w:rsidP="00BA1232">
      <w:pPr>
        <w:ind w:right="-283"/>
        <w:jc w:val="both"/>
        <w:rPr>
          <w:szCs w:val="28"/>
        </w:rPr>
        <w:sectPr w:rsidR="00BA1232" w:rsidRPr="008205EF" w:rsidSect="00443B98">
          <w:headerReference w:type="even" r:id="rId8"/>
          <w:pgSz w:w="11909" w:h="16834" w:code="9"/>
          <w:pgMar w:top="284" w:right="710" w:bottom="709" w:left="1276" w:header="709" w:footer="709" w:gutter="0"/>
          <w:cols w:space="720"/>
          <w:noEndnote/>
          <w:titlePg/>
          <w:docGrid w:linePitch="360"/>
        </w:sect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BA1232" w:rsidRPr="00BA1232">
        <w:rPr>
          <w:sz w:val="28"/>
          <w:szCs w:val="28"/>
        </w:rPr>
        <w:t xml:space="preserve"> сельского поселения</w:t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  <w:t xml:space="preserve">            </w:t>
      </w:r>
      <w:r w:rsidR="006F3A4A">
        <w:rPr>
          <w:sz w:val="28"/>
          <w:szCs w:val="28"/>
        </w:rPr>
        <w:tab/>
      </w:r>
      <w:r w:rsidR="00352D8C">
        <w:rPr>
          <w:sz w:val="28"/>
          <w:szCs w:val="28"/>
        </w:rPr>
        <w:t>Ю.А.Прокопенко</w:t>
      </w:r>
    </w:p>
    <w:p w:rsidR="00BA1232" w:rsidRPr="00E36F1B" w:rsidRDefault="00BA1232" w:rsidP="00F24E09">
      <w:pPr>
        <w:ind w:left="-426"/>
        <w:jc w:val="right"/>
        <w:rPr>
          <w:sz w:val="28"/>
          <w:szCs w:val="28"/>
        </w:rPr>
      </w:pPr>
      <w:r w:rsidRPr="00E36F1B">
        <w:rPr>
          <w:sz w:val="28"/>
          <w:szCs w:val="28"/>
        </w:rPr>
        <w:lastRenderedPageBreak/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443B98" w:rsidP="00BA123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BA1232" w:rsidRPr="00E36F1B">
        <w:rPr>
          <w:sz w:val="28"/>
          <w:szCs w:val="28"/>
        </w:rPr>
        <w:t xml:space="preserve">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r w:rsidR="007305C1">
        <w:rPr>
          <w:sz w:val="28"/>
          <w:szCs w:val="28"/>
        </w:rPr>
        <w:t xml:space="preserve">  </w:t>
      </w:r>
      <w:r w:rsidR="00352D8C">
        <w:rPr>
          <w:sz w:val="28"/>
          <w:szCs w:val="28"/>
        </w:rPr>
        <w:t xml:space="preserve">   </w:t>
      </w:r>
      <w:r w:rsidR="008615F6">
        <w:rPr>
          <w:sz w:val="28"/>
          <w:szCs w:val="28"/>
        </w:rPr>
        <w:t>29</w:t>
      </w:r>
      <w:r w:rsidR="007305C1">
        <w:rPr>
          <w:sz w:val="28"/>
          <w:szCs w:val="28"/>
        </w:rPr>
        <w:t>.</w:t>
      </w:r>
      <w:r w:rsidR="00802496">
        <w:rPr>
          <w:sz w:val="28"/>
          <w:szCs w:val="28"/>
        </w:rPr>
        <w:t>10</w:t>
      </w:r>
      <w:r w:rsidRPr="00E36F1B">
        <w:rPr>
          <w:sz w:val="28"/>
          <w:szCs w:val="28"/>
        </w:rPr>
        <w:t>.20</w:t>
      </w:r>
      <w:r w:rsidR="004F11E2">
        <w:rPr>
          <w:sz w:val="28"/>
          <w:szCs w:val="28"/>
        </w:rPr>
        <w:t>20</w:t>
      </w:r>
      <w:r w:rsidR="00352D8C">
        <w:rPr>
          <w:sz w:val="28"/>
          <w:szCs w:val="28"/>
        </w:rPr>
        <w:t xml:space="preserve"> №</w:t>
      </w:r>
      <w:r w:rsidR="008615F6">
        <w:rPr>
          <w:sz w:val="28"/>
          <w:szCs w:val="28"/>
        </w:rPr>
        <w:t xml:space="preserve"> 103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proofErr w:type="spellStart"/>
      <w:r w:rsidR="00443B98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сельского поселения от </w:t>
      </w:r>
      <w:r w:rsidR="00352D8C">
        <w:rPr>
          <w:bCs/>
          <w:color w:val="000000"/>
          <w:kern w:val="2"/>
          <w:sz w:val="28"/>
          <w:szCs w:val="28"/>
        </w:rPr>
        <w:t>09</w:t>
      </w:r>
      <w:r w:rsidRPr="00E36F1B">
        <w:rPr>
          <w:bCs/>
          <w:color w:val="000000"/>
          <w:kern w:val="2"/>
          <w:sz w:val="28"/>
          <w:szCs w:val="28"/>
        </w:rPr>
        <w:t xml:space="preserve">.10.2015 № </w:t>
      </w:r>
      <w:r w:rsidR="00352D8C">
        <w:rPr>
          <w:bCs/>
          <w:color w:val="000000"/>
          <w:kern w:val="2"/>
          <w:sz w:val="28"/>
          <w:szCs w:val="28"/>
        </w:rPr>
        <w:t>127</w:t>
      </w:r>
      <w:r w:rsidRPr="00E36F1B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43B98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E36F1B"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4F11E2" w:rsidRPr="004F11E2" w:rsidRDefault="004F11E2" w:rsidP="004F11E2">
      <w:pPr>
        <w:rPr>
          <w:sz w:val="28"/>
          <w:szCs w:val="28"/>
        </w:rPr>
      </w:pP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1. В пункте 4: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1.1. В подпункте 4.1 цифры «3.17 – 3.21» заменить цифрами «3.17 – 3.19».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1.2. Подпункт 4.3 признать утратившим силу.</w:t>
      </w:r>
    </w:p>
    <w:p w:rsidR="00352140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1.3. В подпункте 4.4: 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1.3.</w:t>
      </w:r>
      <w:r w:rsidR="00553660">
        <w:rPr>
          <w:sz w:val="28"/>
          <w:szCs w:val="28"/>
        </w:rPr>
        <w:t>1</w:t>
      </w:r>
      <w:r w:rsidRPr="002934FC">
        <w:rPr>
          <w:sz w:val="28"/>
          <w:szCs w:val="28"/>
        </w:rPr>
        <w:t xml:space="preserve">. После слов «в порядке, установленном» дополнить словами «(в части </w:t>
      </w:r>
      <w:r w:rsidR="00352140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услуг)».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1.4. В подпункте 4.5 слова «указанным главным распорядителем средств бюджета</w:t>
      </w:r>
      <w:r w:rsidR="002934FC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2934FC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>» заменить словами «в порядке, установленном правовым актом указанного главного распорядителя средств бюджета</w:t>
      </w:r>
      <w:r w:rsidR="00352140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352140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». 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 В приложении № 1: </w:t>
      </w:r>
    </w:p>
    <w:p w:rsidR="002934FC" w:rsidRDefault="009F0E9B" w:rsidP="002934FC">
      <w:pPr>
        <w:jc w:val="both"/>
        <w:rPr>
          <w:sz w:val="28"/>
          <w:szCs w:val="28"/>
        </w:rPr>
      </w:pPr>
      <w:r w:rsidRPr="002934FC">
        <w:rPr>
          <w:sz w:val="28"/>
          <w:szCs w:val="28"/>
        </w:rPr>
        <w:t>2.1. Разделы 2 и 3 изложить в редакции:</w:t>
      </w:r>
    </w:p>
    <w:p w:rsidR="002934FC" w:rsidRDefault="002934FC" w:rsidP="002934FC">
      <w:pPr>
        <w:jc w:val="both"/>
        <w:rPr>
          <w:sz w:val="28"/>
          <w:szCs w:val="28"/>
        </w:rPr>
      </w:pPr>
    </w:p>
    <w:p w:rsidR="002934FC" w:rsidRDefault="009F0E9B" w:rsidP="002934FC">
      <w:pPr>
        <w:jc w:val="center"/>
        <w:rPr>
          <w:sz w:val="28"/>
          <w:szCs w:val="28"/>
        </w:rPr>
      </w:pPr>
      <w:r w:rsidRPr="002934FC">
        <w:rPr>
          <w:sz w:val="28"/>
          <w:szCs w:val="28"/>
        </w:rPr>
        <w:t xml:space="preserve">«2. Формирование (изменение) </w:t>
      </w:r>
      <w:r w:rsidR="00352140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</w:t>
      </w:r>
    </w:p>
    <w:p w:rsidR="00A84F19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2.1. </w:t>
      </w:r>
      <w:proofErr w:type="gramStart"/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84F19">
        <w:rPr>
          <w:sz w:val="28"/>
          <w:szCs w:val="28"/>
        </w:rPr>
        <w:t xml:space="preserve">муниципального </w:t>
      </w:r>
      <w:r w:rsidRPr="002934FC">
        <w:rPr>
          <w:sz w:val="28"/>
          <w:szCs w:val="28"/>
        </w:rPr>
        <w:t xml:space="preserve">учреждения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84F19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(далее –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учреждение), с учетом предложений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</w:t>
      </w:r>
      <w:proofErr w:type="gramEnd"/>
      <w:r w:rsidRPr="002934FC">
        <w:rPr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A84F19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отчетном финансовом году. </w:t>
      </w:r>
    </w:p>
    <w:p w:rsidR="00A84F19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2.2.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содержит показатели, характеризующие качество и (или) объем </w:t>
      </w:r>
      <w:r w:rsidR="00A84F19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 в рамках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требования к отчетности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</w:t>
      </w:r>
    </w:p>
    <w:p w:rsidR="00A84F19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lastRenderedPageBreak/>
        <w:t xml:space="preserve">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по форме согласно приложению № 1 к настоящему Положению. </w:t>
      </w:r>
    </w:p>
    <w:p w:rsidR="00A84F19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В </w:t>
      </w:r>
      <w:r w:rsidR="00A84F19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</w:t>
      </w:r>
      <w:r w:rsidR="00A84F19">
        <w:rPr>
          <w:sz w:val="28"/>
          <w:szCs w:val="28"/>
        </w:rPr>
        <w:t xml:space="preserve">нормативными актами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84F19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отношении отдельной </w:t>
      </w:r>
      <w:r w:rsidR="00A84F19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(работы) либо общее допустимое (возможное) отклонение – в отношении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очередной финансовый год. </w:t>
      </w:r>
    </w:p>
    <w:p w:rsidR="00A84F19" w:rsidRDefault="00352140" w:rsidP="0035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9F0E9B" w:rsidRPr="002934FC">
        <w:rPr>
          <w:sz w:val="28"/>
          <w:szCs w:val="28"/>
        </w:rPr>
        <w:t xml:space="preserve"> задание устанавливается </w:t>
      </w:r>
      <w:r w:rsidR="00A84F19">
        <w:rPr>
          <w:sz w:val="28"/>
          <w:szCs w:val="28"/>
        </w:rPr>
        <w:t>муниципальным</w:t>
      </w:r>
      <w:r w:rsidR="009F0E9B" w:rsidRPr="002934FC">
        <w:rPr>
          <w:sz w:val="28"/>
          <w:szCs w:val="28"/>
        </w:rPr>
        <w:t xml:space="preserve"> казенным учреждениям в случае принятия главным распорядителем средств бюджета</w:t>
      </w:r>
      <w:r w:rsidR="00A84F19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84F19">
        <w:rPr>
          <w:sz w:val="28"/>
          <w:szCs w:val="28"/>
        </w:rPr>
        <w:t xml:space="preserve"> сельского поселения</w:t>
      </w:r>
      <w:r w:rsidR="009F0E9B" w:rsidRPr="002934FC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муниципальное</w:t>
      </w:r>
      <w:r w:rsidR="009F0E9B" w:rsidRPr="002934FC">
        <w:rPr>
          <w:sz w:val="28"/>
          <w:szCs w:val="28"/>
        </w:rPr>
        <w:t xml:space="preserve"> казенное учреждение, решения о формировании для него </w:t>
      </w:r>
      <w:r w:rsidR="00A84F19">
        <w:rPr>
          <w:sz w:val="28"/>
          <w:szCs w:val="28"/>
        </w:rPr>
        <w:t>муниципального</w:t>
      </w:r>
      <w:r w:rsidR="009F0E9B" w:rsidRPr="002934FC">
        <w:rPr>
          <w:sz w:val="28"/>
          <w:szCs w:val="28"/>
        </w:rPr>
        <w:t xml:space="preserve"> задания.</w:t>
      </w:r>
    </w:p>
    <w:p w:rsidR="00A84F19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При установлении </w:t>
      </w:r>
      <w:r w:rsidR="00A84F19">
        <w:rPr>
          <w:sz w:val="28"/>
          <w:szCs w:val="28"/>
        </w:rPr>
        <w:t>муниципальному</w:t>
      </w:r>
      <w:r w:rsidRPr="002934FC">
        <w:rPr>
          <w:sz w:val="28"/>
          <w:szCs w:val="28"/>
        </w:rPr>
        <w:t xml:space="preserve"> учреждению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нескольких </w:t>
      </w:r>
      <w:r w:rsidR="00A84F19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(выполнение нескольких работ),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A84F19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(выполнению одной работы). </w:t>
      </w:r>
    </w:p>
    <w:p w:rsidR="00EF1DAD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установлении </w:t>
      </w:r>
      <w:r w:rsidR="00A84F19">
        <w:rPr>
          <w:sz w:val="28"/>
          <w:szCs w:val="28"/>
        </w:rPr>
        <w:t>муниципальному</w:t>
      </w:r>
      <w:r w:rsidRPr="002934FC">
        <w:rPr>
          <w:sz w:val="28"/>
          <w:szCs w:val="28"/>
        </w:rPr>
        <w:t xml:space="preserve"> учреждению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</w:t>
      </w:r>
      <w:r w:rsidR="00A84F19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(услуг) и выполнение работы (работ)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A84F19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целом, включается в третью часть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</w:t>
      </w:r>
    </w:p>
    <w:p w:rsidR="003437FD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Порядок определения и применения значений допустимых (возможных) отклонений устанавливается правовым актом </w:t>
      </w:r>
      <w:r w:rsidR="003437FD">
        <w:rPr>
          <w:sz w:val="28"/>
          <w:szCs w:val="28"/>
        </w:rPr>
        <w:t xml:space="preserve">Администрации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3437FD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>, осуществляющ</w:t>
      </w:r>
      <w:r w:rsidR="003437FD">
        <w:rPr>
          <w:sz w:val="28"/>
          <w:szCs w:val="28"/>
        </w:rPr>
        <w:t>ей</w:t>
      </w:r>
      <w:r w:rsidRPr="002934FC">
        <w:rPr>
          <w:sz w:val="28"/>
          <w:szCs w:val="28"/>
        </w:rPr>
        <w:t xml:space="preserve"> функции и полномочия учредителя в отношении </w:t>
      </w:r>
      <w:r w:rsidR="003437FD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учреждений. </w:t>
      </w:r>
    </w:p>
    <w:p w:rsidR="003437FD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2.3.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</w:t>
      </w:r>
      <w:r w:rsidR="003437FD"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телекоммуникационной сети «Интернет» министерства финансов Ростовской области, и (или) на бумажном носителе. </w:t>
      </w:r>
    </w:p>
    <w:p w:rsidR="003A3C6E" w:rsidRDefault="009F0E9B" w:rsidP="00352140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2.4.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формируется в процессе формирования  бюджета</w:t>
      </w:r>
      <w:r w:rsidR="003437FD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3437FD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доведения главному распорядителю средств  бюджета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3A3C6E">
        <w:rPr>
          <w:sz w:val="28"/>
          <w:szCs w:val="28"/>
        </w:rPr>
        <w:t xml:space="preserve"> сельского поселения </w:t>
      </w:r>
      <w:r w:rsidRPr="002934FC">
        <w:rPr>
          <w:sz w:val="28"/>
          <w:szCs w:val="28"/>
        </w:rPr>
        <w:t xml:space="preserve">лимитов бюджетных обязательств в отношении: </w:t>
      </w:r>
    </w:p>
    <w:p w:rsidR="003A3C6E" w:rsidRDefault="003A3C6E" w:rsidP="0035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9F0E9B" w:rsidRPr="002934FC">
        <w:rPr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</w:t>
      </w:r>
    </w:p>
    <w:p w:rsidR="003A3C6E" w:rsidRDefault="003A3C6E" w:rsidP="003A3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0E9B" w:rsidRPr="002934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9F0E9B" w:rsidRPr="002934FC">
        <w:rPr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F0E9B" w:rsidRPr="002934FC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муниципальные</w:t>
      </w:r>
      <w:r w:rsidR="009F0E9B" w:rsidRPr="002934FC">
        <w:rPr>
          <w:sz w:val="28"/>
          <w:szCs w:val="28"/>
        </w:rPr>
        <w:t xml:space="preserve"> казенные учреждения. </w:t>
      </w:r>
    </w:p>
    <w:p w:rsidR="00FF09A6" w:rsidRDefault="00352140" w:rsidP="003A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</w:t>
      </w:r>
      <w:r w:rsidR="009F0E9B" w:rsidRPr="002934FC">
        <w:rPr>
          <w:sz w:val="28"/>
          <w:szCs w:val="28"/>
        </w:rPr>
        <w:t xml:space="preserve"> задание утверждается на срок, соответствующий установленному </w:t>
      </w:r>
      <w:r w:rsidR="003A3C6E">
        <w:rPr>
          <w:sz w:val="28"/>
          <w:szCs w:val="28"/>
        </w:rPr>
        <w:t xml:space="preserve">нормативными актами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3A3C6E">
        <w:rPr>
          <w:sz w:val="28"/>
          <w:szCs w:val="28"/>
        </w:rPr>
        <w:t xml:space="preserve"> сельского поселения</w:t>
      </w:r>
      <w:r w:rsidR="009F0E9B" w:rsidRPr="002934FC">
        <w:rPr>
          <w:sz w:val="28"/>
          <w:szCs w:val="28"/>
        </w:rPr>
        <w:t xml:space="preserve"> сроку формирования  бюджета</w:t>
      </w:r>
      <w:r w:rsidR="00FF09A6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FF09A6">
        <w:rPr>
          <w:sz w:val="28"/>
          <w:szCs w:val="28"/>
        </w:rPr>
        <w:t xml:space="preserve"> сельского поселения</w:t>
      </w:r>
      <w:r w:rsidR="009F0E9B" w:rsidRPr="002934FC">
        <w:rPr>
          <w:sz w:val="28"/>
          <w:szCs w:val="28"/>
        </w:rPr>
        <w:t xml:space="preserve">. В случае внесения изменений в показатели </w:t>
      </w:r>
      <w:r w:rsidR="00A84F19">
        <w:rPr>
          <w:sz w:val="28"/>
          <w:szCs w:val="28"/>
        </w:rPr>
        <w:t>муниципального</w:t>
      </w:r>
      <w:r w:rsidR="009F0E9B" w:rsidRPr="002934FC">
        <w:rPr>
          <w:sz w:val="28"/>
          <w:szCs w:val="28"/>
        </w:rPr>
        <w:t xml:space="preserve"> задания формируется новое </w:t>
      </w:r>
      <w:r>
        <w:rPr>
          <w:sz w:val="28"/>
          <w:szCs w:val="28"/>
        </w:rPr>
        <w:t>муниципальное</w:t>
      </w:r>
      <w:r w:rsidR="009F0E9B" w:rsidRPr="002934FC">
        <w:rPr>
          <w:sz w:val="28"/>
          <w:szCs w:val="28"/>
        </w:rPr>
        <w:t xml:space="preserve"> задание (с учетом внесенных изменений) в соответствии с положениями настоящего раздела.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изменении подведомственности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подлежит изменению информация, включенная в 3-ю часть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а также порядка осуществления контроля за выполнением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(слияние, присоединение, выделение, разделение)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подлежит изменению в части уточнения показателей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форме слияния, присоединения показатели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 – правопреемников формируются с учетом показателей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реорганизуемых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реорганизованных учреждений.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форме выделения показатели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реорганизованного путем выделения из него других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подлежат уменьшению на показатели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вновь возникших юридических лиц.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форме разделения показатели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реорганизованного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прекращающего свою деятельность. Показатели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Показатели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реорганизованных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за исключением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заданий указанных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 до начала их реорганизации. </w:t>
      </w:r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proofErr w:type="gramStart"/>
      <w:r w:rsidRPr="002934FC">
        <w:rPr>
          <w:sz w:val="28"/>
          <w:szCs w:val="28"/>
        </w:rPr>
        <w:t xml:space="preserve">В случаях реорганизации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учреждений, указанных в настоящем пункте, а также в случае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унитарного предприятия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FF09A6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в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учреждение, изменения типа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создания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течение финансового года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утверждается не позднее 10 рабочих дней со дня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регистрации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едином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реестре юридических лиц. </w:t>
      </w:r>
      <w:proofErr w:type="gramEnd"/>
    </w:p>
    <w:p w:rsidR="00FF09A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lastRenderedPageBreak/>
        <w:t xml:space="preserve">2.5. Распределение показателей объема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(работ), содержащихся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задании, утвержденном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учреждению, между созданными им в установленном порядке обособленными подразделениями (при принятии </w:t>
      </w:r>
      <w:r w:rsidR="00FF09A6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согласно приложению № 1</w:t>
      </w:r>
      <w:r w:rsidR="00FF09A6">
        <w:rPr>
          <w:sz w:val="28"/>
          <w:szCs w:val="28"/>
        </w:rPr>
        <w:t>¹</w:t>
      </w:r>
      <w:r w:rsidRPr="002934FC">
        <w:rPr>
          <w:sz w:val="28"/>
          <w:szCs w:val="28"/>
        </w:rPr>
        <w:t xml:space="preserve"> .</w:t>
      </w:r>
    </w:p>
    <w:p w:rsidR="00544BF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2.6.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на оказание </w:t>
      </w:r>
      <w:r w:rsidR="00544BF1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физическим и юридическим лицам, выполнение работ </w:t>
      </w:r>
      <w:r w:rsidR="00544BF1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формируется в соответствии с общероссийскими базовыми (отраслевыми) перечнями (классификаторами)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и муниципальных услуг (далее – общероссийские базовые (отраслевые) перечни), а также в соответствии с региональным перечнем (классификатором)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(муниципальных) услуг, не включенных в общероссийские базовые (отраслевые) перечни (классификаторы)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и муниципальных услуг и работ (далее – региональный перечень), оказание и выполнение которых предусмотрено нормативными правовыми актами Ростовской области.</w:t>
      </w:r>
    </w:p>
    <w:p w:rsidR="00544BF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2.7. </w:t>
      </w:r>
      <w:proofErr w:type="gramStart"/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задание, распределение показателей объема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(работ), содержащихся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задании, утвержденном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учреждению, между созданными им в установленном порядке обособленными подразделениями и отчет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формируемый по форме согласно приложению № 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и муниципальных учреждениях (www.bus.gov</w:t>
      </w:r>
      <w:proofErr w:type="gramEnd"/>
      <w:r w:rsidRPr="002934FC">
        <w:rPr>
          <w:sz w:val="28"/>
          <w:szCs w:val="28"/>
        </w:rPr>
        <w:t>.</w:t>
      </w:r>
      <w:proofErr w:type="gramStart"/>
      <w:r w:rsidRPr="002934FC">
        <w:rPr>
          <w:sz w:val="28"/>
          <w:szCs w:val="28"/>
        </w:rPr>
        <w:t>ru), а также на официальных сайтах в информационно-телекоммуникационной сети «Интернет» главных распорядителей средств бюджета</w:t>
      </w:r>
      <w:r w:rsidR="00544BF1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544BF1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ведении которых находятся </w:t>
      </w:r>
      <w:r w:rsidR="00544BF1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учреждений.</w:t>
      </w:r>
      <w:proofErr w:type="gramEnd"/>
    </w:p>
    <w:p w:rsidR="00544BF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3.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</w:t>
      </w:r>
    </w:p>
    <w:p w:rsidR="00544BF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3.1. Объем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44BF1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и (или) приобретенного им за счет средств, выделенных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325076" w:rsidRDefault="00325076" w:rsidP="00325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Объем финансового обеспечения выполнения муниципального задания (R) рассчитывается по формуле</w:t>
      </w:r>
      <w:bookmarkStart w:id="2" w:name="P103"/>
      <w:bookmarkEnd w:id="2"/>
      <w:r>
        <w:rPr>
          <w:sz w:val="28"/>
          <w:szCs w:val="28"/>
        </w:rPr>
        <w:t>:</w:t>
      </w:r>
    </w:p>
    <w:p w:rsidR="00325076" w:rsidRDefault="00325076" w:rsidP="00325076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>
        <w:rPr>
          <w:sz w:val="28"/>
          <w:szCs w:val="28"/>
        </w:rPr>
        <w:t>,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– нормативные затраты на оказание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муниципальной услуги, установленной муниципальным заданием;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 – объем установленной муниципальным заданием i-й муниципальной </w:t>
      </w:r>
      <w:r>
        <w:rPr>
          <w:sz w:val="28"/>
          <w:szCs w:val="28"/>
        </w:rPr>
        <w:lastRenderedPageBreak/>
        <w:t>услуги;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Nw</w:t>
      </w:r>
      <w:proofErr w:type="spellEnd"/>
      <w:r>
        <w:rPr>
          <w:sz w:val="28"/>
          <w:szCs w:val="28"/>
        </w:rPr>
        <w:t xml:space="preserve"> – нормативные затраты на выполнение w-й работы, установленной муниципальным заданием;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объем w-й работы, установленной муниципальным заданием;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платы (тариф, цена) за оказание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муниципальной услуги в соответствии с пунктом 3.18 настоящего Положения, установленный муниципальным заданием;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размер платы (тариф, цена) за выполнение w-й работы в соответствии с пунктом 3.18 настоящего Положения, установленный муниципальным заданием;</w:t>
      </w:r>
    </w:p>
    <w:p w:rsidR="00325076" w:rsidRDefault="00325076" w:rsidP="00325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11"/>
      <w:bookmarkEnd w:id="3"/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– затраты на уплату налогов, в качестве объекта налогообложения по которым признается имущество учреждения.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3.3. Нормативные затраты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(выполнение работ) </w:t>
      </w:r>
      <w:r w:rsidR="00325076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Нормативные затраты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примерного перечня социальных услуг по видам социальных услуг», и содержащихся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 1285 «О расчете подушевых нормативов финансирования социальных услуг».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3.4. Значения нормативных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утверждаются в отношении: </w:t>
      </w:r>
    </w:p>
    <w:p w:rsidR="00CA060E" w:rsidRDefault="003A3C6E" w:rsidP="003A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9F0E9B" w:rsidRPr="002934FC">
        <w:rPr>
          <w:sz w:val="28"/>
          <w:szCs w:val="28"/>
        </w:rPr>
        <w:t xml:space="preserve"> казенных учреждений – главным распорядителем средств  бюджета</w:t>
      </w:r>
      <w:r w:rsidR="00CA060E">
        <w:rPr>
          <w:sz w:val="28"/>
          <w:szCs w:val="28"/>
        </w:rPr>
        <w:t xml:space="preserve"> поселения</w:t>
      </w:r>
      <w:r w:rsidR="009F0E9B" w:rsidRPr="002934FC">
        <w:rPr>
          <w:sz w:val="28"/>
          <w:szCs w:val="28"/>
        </w:rPr>
        <w:t xml:space="preserve">, в ведении которого находятся </w:t>
      </w:r>
      <w:r w:rsidR="00CA060E">
        <w:rPr>
          <w:sz w:val="28"/>
          <w:szCs w:val="28"/>
        </w:rPr>
        <w:t>муниципальные</w:t>
      </w:r>
      <w:r w:rsidR="009F0E9B" w:rsidRPr="002934FC">
        <w:rPr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="009F0E9B" w:rsidRPr="002934FC">
        <w:rPr>
          <w:sz w:val="28"/>
          <w:szCs w:val="28"/>
        </w:rPr>
        <w:t xml:space="preserve"> задания; </w:t>
      </w:r>
    </w:p>
    <w:p w:rsidR="00B30071" w:rsidRDefault="003A3C6E" w:rsidP="003A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9F0E9B" w:rsidRPr="002934FC">
        <w:rPr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3.5. Базовый норматив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состоит из базового норматива: затрат, непосредственно связанных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услуги; затрат на общехозяйственные нужды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с соблюдением показателей качества оказания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показателей, отражающих отраслевую специфику </w:t>
      </w:r>
      <w:r w:rsidR="00B30071">
        <w:rPr>
          <w:sz w:val="28"/>
          <w:szCs w:val="28"/>
        </w:rPr>
        <w:lastRenderedPageBreak/>
        <w:t>муниципальной</w:t>
      </w:r>
      <w:r w:rsidRPr="002934FC">
        <w:rPr>
          <w:sz w:val="28"/>
          <w:szCs w:val="28"/>
        </w:rPr>
        <w:t xml:space="preserve"> услуги (содержание, условия (формы) оказания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услуги), установленных в общероссийских базовых (отраслевых) перечнях или региональном перечне, отраслевой корректирующий коэффициент при которых принимает значение, равное 1, а также показателей, отражающих отраслевую специфику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установленных в общих требованиях, отраслевой корректирующий коэффициент при которых определяется по каждому показателю индивидуально с учетом требований пункта 3.13 настоящего Положения (далее – показатели отраслевой специфики).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3.6. При определении базового норматива затрат, указанных в пункте 3.7 настоящего Положения, применяются нормы материальных, технических и трудовых ресурсов, используемых для оказания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политики и нормативно-правовому регулированию в установленной сфере деятельности)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в установленной сфере (далее – стандарты услуги). 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в установленной сфере (далее – Метод наиболее эффективного учреждения), или на основе медианного значения по </w:t>
      </w:r>
      <w:r w:rsidR="000B4FA0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учреждениям, оказывающим </w:t>
      </w:r>
      <w:r w:rsidR="000B4FA0">
        <w:rPr>
          <w:sz w:val="28"/>
          <w:szCs w:val="28"/>
        </w:rPr>
        <w:t>муниципальную</w:t>
      </w:r>
      <w:r w:rsidRPr="002934FC">
        <w:rPr>
          <w:sz w:val="28"/>
          <w:szCs w:val="28"/>
        </w:rPr>
        <w:t xml:space="preserve"> услугу в установленной сфере деятельности, в соответствии с общими требованиями.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включаются: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3.7.1. Затраты на оплату труда, в том числе начисления на выплаты по оплате труда работников, непосредственно связанных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(далее – работники, непосредственно связанные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CA060E">
        <w:rPr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 w:rsidR="00B30071" w:rsidRPr="00CA060E">
        <w:rPr>
          <w:sz w:val="28"/>
          <w:szCs w:val="28"/>
        </w:rPr>
        <w:t>муниципальной</w:t>
      </w:r>
      <w:r w:rsidRPr="00CA060E">
        <w:rPr>
          <w:sz w:val="28"/>
          <w:szCs w:val="28"/>
        </w:rPr>
        <w:t xml:space="preserve"> услуги</w:t>
      </w:r>
      <w:r w:rsidR="00CA060E">
        <w:rPr>
          <w:sz w:val="28"/>
          <w:szCs w:val="28"/>
        </w:rPr>
        <w:t>.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3.7.3. Иные затраты, непосредственно связанные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услуги: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повышение квалификации основного персонала в случаях, установленных законодательством;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lastRenderedPageBreak/>
        <w:t xml:space="preserve">затраты на командировочные расходы, связанные с повышением квалификации основного персонала;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услуги по медосмотру основного персонала в случаях, установленных законодательством;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затраты на приобретение бланков документов</w:t>
      </w:r>
      <w:r w:rsidR="000B4FA0">
        <w:rPr>
          <w:sz w:val="28"/>
          <w:szCs w:val="28"/>
        </w:rPr>
        <w:t>.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 В базовый норматив затрат на общехозяйственные нужды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включаются: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3.8.1. Затраты на коммунальные услуги.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3.8.2. Затраты на содержание объектов недвижимого имущества: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учреждению;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обслуживание систем видеонаблюдения, «тревожных кнопок», контроля доступа в здание; затраты на обслуживание противопожарного оборудования, систем охранно-пожарной сигнализации; затраты на текущий ремонт и техническое обслуживание зданий и сооружений;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топлива для котельных;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затраты на санитарную обработку помещений;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затраты на вывоз твердых бытовых отходов.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3.8.3. Затраты на содержание объектов особо ценного движимого имущества: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текущий ремонт и техническое обслуживание особо ценного движимого имущества;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3.8.4. Затраты на приобретение услуг связи.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3.8.5. Затраты на приобретение транспортных услуг.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услуги. </w:t>
      </w:r>
    </w:p>
    <w:p w:rsidR="00B30071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3.8.7. Затраты на услуги по медосмотру работников, которые не принимают непосредственного участия в оказании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в случаях, установленных законодательством.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3.8.8. Затраты на прочие общехозяйственные нужды: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арендную плату за пользование имуществом (в случае, если аренда необходима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задания);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услуги банков;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услуги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хозяйственного инвентаря, канцелярских товаров, расходных материалов к компьютерам и оргтехнике;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моющих и дезинфицирующих средств;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уборку помещений, в случае отсутствия в штатном расписании уборщиков служебных помещений;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оказание услуг вневедомственной охраны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учреждений. </w:t>
      </w:r>
    </w:p>
    <w:p w:rsidR="004A454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lastRenderedPageBreak/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используемого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задания)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3.10. Значение базового норматива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4A4542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ведении которого находятся </w:t>
      </w:r>
      <w:r w:rsidR="004A4542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общей суммой с выделением: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услуги. </w:t>
      </w:r>
    </w:p>
    <w:p w:rsidR="004A4542" w:rsidRDefault="009F0E9B" w:rsidP="003A3C6E">
      <w:pPr>
        <w:ind w:firstLine="709"/>
        <w:jc w:val="both"/>
        <w:rPr>
          <w:sz w:val="28"/>
          <w:szCs w:val="28"/>
        </w:rPr>
      </w:pPr>
      <w:proofErr w:type="gramStart"/>
      <w:r w:rsidRPr="002934F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задания) до внесения на рассмотрение в  Собрание </w:t>
      </w:r>
      <w:r w:rsidR="004A4542">
        <w:rPr>
          <w:sz w:val="28"/>
          <w:szCs w:val="28"/>
        </w:rPr>
        <w:t xml:space="preserve">депутатов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проекта </w:t>
      </w:r>
      <w:r w:rsidR="004A4542">
        <w:rPr>
          <w:sz w:val="28"/>
          <w:szCs w:val="28"/>
        </w:rPr>
        <w:t xml:space="preserve">решения Собрания депутатов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о бюджете</w:t>
      </w:r>
      <w:r w:rsidR="004A4542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 на очередной финансовый год</w:t>
      </w:r>
      <w:proofErr w:type="gramEnd"/>
      <w:r w:rsidRPr="002934FC">
        <w:rPr>
          <w:sz w:val="28"/>
          <w:szCs w:val="28"/>
        </w:rPr>
        <w:t xml:space="preserve"> и плановый период уточненные значения базовых нормативов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очередной финансовый год.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proofErr w:type="gramStart"/>
      <w:r w:rsidRPr="002934F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правовыми актами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задания) после внесения на рассмотрение в  Собрание </w:t>
      </w:r>
      <w:r w:rsidR="004A4542">
        <w:rPr>
          <w:sz w:val="28"/>
          <w:szCs w:val="28"/>
        </w:rPr>
        <w:t xml:space="preserve">депутатов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проекта  </w:t>
      </w:r>
      <w:r w:rsidR="004A4542">
        <w:rPr>
          <w:sz w:val="28"/>
          <w:szCs w:val="28"/>
        </w:rPr>
        <w:t xml:space="preserve">решения Собрания депутатов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4A454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о бюджете</w:t>
      </w:r>
      <w:r w:rsidR="004A4542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 на очередной финансовый год</w:t>
      </w:r>
      <w:proofErr w:type="gramEnd"/>
      <w:r w:rsidRPr="002934FC">
        <w:rPr>
          <w:sz w:val="28"/>
          <w:szCs w:val="28"/>
        </w:rPr>
        <w:t xml:space="preserve"> и плановый период уточненные значения базовых нормативов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первый год планового периода. При утверждении значения базового норматива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в установленной сфере, оказываемой </w:t>
      </w:r>
      <w:r w:rsidR="004A4542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 </w:t>
      </w:r>
      <w:r w:rsidRPr="002934FC">
        <w:rPr>
          <w:sz w:val="28"/>
          <w:szCs w:val="28"/>
        </w:rPr>
        <w:lastRenderedPageBreak/>
        <w:t xml:space="preserve">При отсутствии натуральных норм указывается информация о применении Метода наиболее эффективного учреждения.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3.11. </w:t>
      </w:r>
      <w:proofErr w:type="gramStart"/>
      <w:r w:rsidRPr="002934FC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главного распорядителя средств  бюджета</w:t>
      </w:r>
      <w:r w:rsidR="00AC41F4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C41F4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ведении которого находятся </w:t>
      </w:r>
      <w:r w:rsidR="00AC41F4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из нескольких отраслевых корректирующих коэффициентов. </w:t>
      </w:r>
      <w:proofErr w:type="gramEnd"/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 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территориальным расположением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учреждений, их обособленных подразделений, и рассчитывается в соответствии с общими требованиями. </w:t>
      </w:r>
    </w:p>
    <w:p w:rsidR="00CA060E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услуги, и определяется в соответствии с общими требованиями. 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AC41F4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C41F4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ведении которого находятся </w:t>
      </w:r>
      <w:r w:rsidR="00AC41F4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3.14. Значения базовых нормативов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и отраслевых корректирующих коэффициентов подлежат размещению на официальных сайтах в информационно-телекоммуникационной сети «Интернет» главных распорядителей средств бюджета</w:t>
      </w:r>
      <w:r w:rsidR="00AC41F4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C41F4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в ведении которых находятся </w:t>
      </w:r>
      <w:r w:rsidR="00AC41F4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учреждений.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а также по </w:t>
      </w:r>
      <w:r w:rsidRPr="002934FC">
        <w:rPr>
          <w:sz w:val="28"/>
          <w:szCs w:val="28"/>
        </w:rPr>
        <w:lastRenderedPageBreak/>
        <w:t>решению главного распорядителя средств  бюджета</w:t>
      </w:r>
      <w:r w:rsidR="00AC41F4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C41F4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>, в ведении которого находятся</w:t>
      </w:r>
      <w:r w:rsidR="00AC41F4">
        <w:rPr>
          <w:sz w:val="28"/>
          <w:szCs w:val="28"/>
        </w:rPr>
        <w:t xml:space="preserve"> муниципальные</w:t>
      </w:r>
      <w:r w:rsidRPr="002934FC">
        <w:rPr>
          <w:sz w:val="28"/>
          <w:szCs w:val="28"/>
        </w:rPr>
        <w:t xml:space="preserve"> казенные учреждения.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В порядке, указанном в абзаце первом настоящего пункта, может устанавливаться применение территориального корректирующего коэффициента, отраслевого корректирующего коэффициента и (или) иного корректирующего коэффициента, определяемых в соответствии с таким порядком.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3.16. Нормативные затраты на выполнение работы рассчитываются на работу в целом или, в случае установления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показателей объема выполнения работы, на единицу объема работы. В нормативные затраты на выполнение работы включаются в том числе: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работы;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</w:t>
      </w:r>
      <w:r w:rsidR="00AC41F4"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управленческий персонал; затраты на приобретение материальных запасов, потребляемых (используемых) в процессе выполнения работы;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повышение квалификации основного персонала в случаях, установленных законодательством; затраты на оплату командировочных расходов, связанные с выполнением работы;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услуг по медосмотру основного, вспомогательного и прочего персонала, включая административно-управленческий персонал, в случаях, установленных законодательством;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коммунальных услуг;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(в том числе затраты на арендные платежи);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услуг связи;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транспортных услуг;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 клубного типа;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банковских услуг;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услуг в области информационных технологий (в том числе приобретение неисключительных (пользовательских) прав на программное обеспечение);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хозяйственного инвентаря, канцелярских товаров, расходных материалов к компьютерам и оргтехнике; </w:t>
      </w:r>
    </w:p>
    <w:p w:rsidR="0092597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моющих и дезинфицирующих средств;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уборку помещений, в случае отсутствия в штатном расписании уборщиков служебных помещений; </w:t>
      </w:r>
    </w:p>
    <w:p w:rsidR="0092597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925976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клубного типа; </w:t>
      </w:r>
    </w:p>
    <w:p w:rsidR="00AC41F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</w:t>
      </w:r>
      <w:r w:rsidRPr="002934FC">
        <w:rPr>
          <w:sz w:val="28"/>
          <w:szCs w:val="28"/>
        </w:rPr>
        <w:lastRenderedPageBreak/>
        <w:t xml:space="preserve">бутафорских и постижерских изделий, декораций, мебели при создании спектаклей, концертов и концертных программ  концертными организациями; </w:t>
      </w:r>
    </w:p>
    <w:p w:rsidR="0092597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концертными организациями и при проведении культурных мероприятий </w:t>
      </w:r>
      <w:r w:rsidR="00925976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клубного типа; </w:t>
      </w:r>
    </w:p>
    <w:p w:rsidR="00925976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925976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клубного типа; 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925976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клубного типа;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затраты на оплату услуг по административно-хозяйственному и техническому обеспечению выездных репетиций и мероприятий, проводимых </w:t>
      </w:r>
      <w:r w:rsidR="00DF5C13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учреждениями клубного типа; 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оплату услуг вневедомственной охраны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учреждений;</w:t>
      </w:r>
    </w:p>
    <w:p w:rsidR="00DF5C13" w:rsidRDefault="00DF5C13" w:rsidP="003A3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0E9B" w:rsidRPr="002934FC">
        <w:rPr>
          <w:sz w:val="28"/>
          <w:szCs w:val="28"/>
        </w:rPr>
        <w:t>атраты на проведение специальной оценки условий труда;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затраты на проведение диагностических, лабораторных (в случае отсутствия лабораторий) и инструментальных исследований; 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приобретение топлива для котельных; </w:t>
      </w:r>
    </w:p>
    <w:p w:rsidR="00DF5C1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затраты на уплату сборов и иных платежей. </w:t>
      </w:r>
    </w:p>
    <w:p w:rsidR="00CA060E" w:rsidRDefault="00CA060E" w:rsidP="00CA0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муниципального учреждения.</w:t>
      </w:r>
    </w:p>
    <w:p w:rsidR="00CA060E" w:rsidRDefault="00CA060E" w:rsidP="00CA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муниципальное бюджетное или автономное учреждение оказывает сверх установленного </w:t>
      </w:r>
      <w:r w:rsidR="000E2AB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0E2AB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 (выполняет работы) для физических и юридических лиц за плату, а также осуществляет иную приносящую доход деятельность (далее – платная деятельность), затраты, указанные в абзаце первом настоящего пункта, рассчитываются с применением коэффициента платной деятельности по формуле:</w:t>
      </w:r>
    </w:p>
    <w:p w:rsidR="00CA060E" w:rsidRDefault="009A6ECF" w:rsidP="00CA060E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CA060E" w:rsidRDefault="00CA060E" w:rsidP="00CA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vertAlign w:val="superscript"/>
        </w:rPr>
        <w:t xml:space="preserve">УН </w:t>
      </w:r>
      <w:r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CA060E" w:rsidRDefault="00CA060E" w:rsidP="00CA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 w:rsidR="000E2AB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>
        <w:rPr>
          <w:sz w:val="28"/>
          <w:szCs w:val="28"/>
        </w:rPr>
        <w:br/>
        <w:t>по формуле:</w:t>
      </w:r>
    </w:p>
    <w:p w:rsidR="00CA060E" w:rsidRDefault="00CA060E" w:rsidP="00CA060E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CA060E" w:rsidRDefault="00CA060E" w:rsidP="00CA060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Vпд</w:t>
      </w:r>
      <w:proofErr w:type="spellEnd"/>
      <w:r>
        <w:rPr>
          <w:sz w:val="28"/>
          <w:szCs w:val="28"/>
        </w:rPr>
        <w:t xml:space="preserve"> (план) – объем доходов от платной деятельности, планируемых к получению в очередном финансовом году с учетом информации об объемах оказываемых услуг (выполняемых работ) в отчетном финансовом году, </w:t>
      </w:r>
      <w:r>
        <w:rPr>
          <w:sz w:val="28"/>
          <w:szCs w:val="28"/>
        </w:rPr>
        <w:lastRenderedPageBreak/>
        <w:t>о 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 законодательством Российской Федерации о налогах и сборах операции по реализации услуг (работ) признаются объектами налогообложения;</w:t>
      </w:r>
    </w:p>
    <w:p w:rsidR="00CA060E" w:rsidRDefault="00CA060E" w:rsidP="00CA060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Vсубсидии</w:t>
      </w:r>
      <w:proofErr w:type="spellEnd"/>
      <w:r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CA060E" w:rsidRDefault="00CA060E" w:rsidP="00CA0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предоставляемых из  бюджета</w:t>
      </w:r>
      <w:r w:rsidR="000E2AB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грантов, пожертвований, прочих безвозмездных поступлений от 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пользование), и в виде платы, взимаемой с потребителя в рамках установленного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3.18. В случае, если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 </w:t>
      </w:r>
    </w:p>
    <w:p w:rsidR="00FC547C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3.19. Нормативные затраты (затраты), определяемые в соответствии с настоящим Положением, учитываются при формировании обоснований бюджетных ассигнований  бюджета</w:t>
      </w:r>
      <w:r w:rsidR="00FC547C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FC547C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на очередной финансовый год и плановый период. </w:t>
      </w:r>
    </w:p>
    <w:p w:rsidR="00991658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3.20.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осуществляется в пределах бюджетных ассигнований, предусмотренных в  бюджете</w:t>
      </w:r>
      <w:r w:rsidR="00991658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991658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на указанные цели.</w:t>
      </w:r>
    </w:p>
    <w:p w:rsidR="00991658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991658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 автономным учреждением осуществляется путем предоставления субсидии.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991658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 </w:t>
      </w:r>
    </w:p>
    <w:p w:rsidR="00A6552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3.21. Финансовое обеспечение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(выполнения работ) обособленными подразделениями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A621C4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lastRenderedPageBreak/>
        <w:t xml:space="preserve">учреждением в соответствии с правовым актом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учреждения, создавшего обособленное подразделение. </w:t>
      </w:r>
    </w:p>
    <w:p w:rsidR="00A6552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По решению органа, осуществляющего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течение финансового года и порядок взаимодействия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учреждения с обособленным подразделением. </w:t>
      </w:r>
    </w:p>
    <w:p w:rsidR="00A6552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3.22. Уменьшение объема субсидии в течение срока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 </w:t>
      </w:r>
    </w:p>
    <w:p w:rsidR="00A65522" w:rsidRDefault="009F0E9B" w:rsidP="003A3C6E">
      <w:pPr>
        <w:ind w:firstLine="709"/>
        <w:jc w:val="both"/>
        <w:rPr>
          <w:sz w:val="28"/>
          <w:szCs w:val="28"/>
        </w:rPr>
      </w:pPr>
      <w:proofErr w:type="gramStart"/>
      <w:r w:rsidRPr="002934FC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A65522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, устанавливающие, в том числе, размеры выплат работникам (отдельным категориям работников)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A84F19">
        <w:rPr>
          <w:sz w:val="28"/>
          <w:szCs w:val="28"/>
        </w:rPr>
        <w:t>муниципального</w:t>
      </w:r>
      <w:proofErr w:type="gramEnd"/>
      <w:r w:rsidRPr="002934FC">
        <w:rPr>
          <w:sz w:val="28"/>
          <w:szCs w:val="28"/>
        </w:rPr>
        <w:t xml:space="preserve"> задания. </w:t>
      </w:r>
    </w:p>
    <w:p w:rsidR="00A6552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указами Президента Российской Федерации от 07.05.2012 № 597 «О мероприятиях по реализации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социальной политики»</w:t>
      </w:r>
      <w:r w:rsidR="00A65522">
        <w:rPr>
          <w:sz w:val="28"/>
          <w:szCs w:val="28"/>
        </w:rPr>
        <w:t xml:space="preserve">. 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досрочном прекращении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D654FF">
        <w:rPr>
          <w:sz w:val="28"/>
          <w:szCs w:val="28"/>
        </w:rPr>
        <w:t xml:space="preserve"> </w:t>
      </w:r>
      <w:r w:rsidRPr="002934FC">
        <w:rPr>
          <w:sz w:val="28"/>
          <w:szCs w:val="28"/>
        </w:rPr>
        <w:t xml:space="preserve">оказанных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A65522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бюджетными или автономными учреждениями в бюджет</w:t>
      </w:r>
      <w:r w:rsidR="00A65522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 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досрочном прекращении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связи с реорганизацией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A65522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 автономным учреждениям, являющимся правопреемниками. 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изменении в течение текущего финансового года типа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бюджетного или автономного учреждения на казенное неиспользованные остатки </w:t>
      </w:r>
      <w:r w:rsidRPr="002934FC">
        <w:rPr>
          <w:sz w:val="28"/>
          <w:szCs w:val="28"/>
        </w:rPr>
        <w:lastRenderedPageBreak/>
        <w:t xml:space="preserve">субсидии подлежат возврату органу, осуществляющему функции и полномочия учредителя. 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При внесении изменений в показатели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при реорганизации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бюджетного или автономного учреждения (в случаях, предусмотренных абзацами седьмым – десятым пункта 2.4 настоящего Положения): 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>у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в форме выделения – объем субсидии, предоставляемой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>у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00685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в 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бюджетному или автономному учреждению, прекращающему свою деятельность в результате реорганизации.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Объем субсидий, предоставленных учреждениям, прекращающим свою деятельность в результате реорганизации, принимает нулевое значение. После завершения реорганизации объем субсидий, предоставляемых реорганизованным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бюджетному или автономному учреждениям, за исключением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>у бюджетному или автономному учреждению до начала реорганизации.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3.23. Субсидия перечисляется в установленном порядке на лицевой счет, открытый в</w:t>
      </w:r>
      <w:r w:rsidR="00006854" w:rsidRPr="00430892">
        <w:rPr>
          <w:color w:val="000000"/>
          <w:kern w:val="2"/>
          <w:sz w:val="27"/>
          <w:szCs w:val="27"/>
        </w:rPr>
        <w:t xml:space="preserve"> территориально</w:t>
      </w:r>
      <w:r w:rsidR="00006854">
        <w:rPr>
          <w:color w:val="000000"/>
          <w:kern w:val="2"/>
          <w:sz w:val="27"/>
          <w:szCs w:val="27"/>
        </w:rPr>
        <w:t>м</w:t>
      </w:r>
      <w:r w:rsidR="00006854" w:rsidRPr="00430892">
        <w:rPr>
          <w:color w:val="000000"/>
          <w:kern w:val="2"/>
          <w:sz w:val="27"/>
          <w:szCs w:val="27"/>
        </w:rPr>
        <w:t xml:space="preserve"> орган</w:t>
      </w:r>
      <w:r w:rsidR="00006854">
        <w:rPr>
          <w:color w:val="000000"/>
          <w:kern w:val="2"/>
          <w:sz w:val="27"/>
          <w:szCs w:val="27"/>
        </w:rPr>
        <w:t>е</w:t>
      </w:r>
      <w:r w:rsidR="00006854" w:rsidRPr="00430892">
        <w:rPr>
          <w:color w:val="000000"/>
          <w:kern w:val="2"/>
          <w:sz w:val="27"/>
          <w:szCs w:val="27"/>
        </w:rPr>
        <w:t xml:space="preserve"> Федерального казначейства по месту открытия лицевого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бюджетному и автономному учреждению, или на счет, открытый в кредитной организации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автономному учреждению в случаях, установленных действующим законодательством.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3.24. Предоставление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с </w:t>
      </w:r>
      <w:r w:rsidR="00B1132A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(выполнение работ) согласно приложению № 3 к настоящему Положению. 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задания. </w:t>
      </w:r>
    </w:p>
    <w:p w:rsidR="00EF1DAD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3.25. Перечисление субсидии осуществляется в соответствии с графиком, содержащимся в Соглашении или правовом акте, указанном в пункте 3.21 настоящего раздела, не реже одного раза в квартал в сумме, не превышающей:</w:t>
      </w:r>
    </w:p>
    <w:p w:rsidR="00EF1DAD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lastRenderedPageBreak/>
        <w:t xml:space="preserve"> 25 процентов годового размера субсидии в течение I квартала;</w:t>
      </w:r>
    </w:p>
    <w:p w:rsidR="00EF1DAD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50 процентов годового размера субсидии в течение первого полугодия;</w:t>
      </w:r>
    </w:p>
    <w:p w:rsidR="00B1132A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75 процентов годового размера субсидии в течение 9 месяцев. </w:t>
      </w:r>
    </w:p>
    <w:p w:rsidR="00B1132A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задании, </w:t>
      </w:r>
      <w:r w:rsidR="00B1132A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предусмотренной приложением № 2 к настоящему Положению. </w:t>
      </w:r>
    </w:p>
    <w:p w:rsidR="00B1132A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случае, если показатели предварительной оценки достижения плановых показателей годового объема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(с учетом допустимых (возможных) отклонений), то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B1132A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Требования, установленные настоящим пунктом, связанные с перечислением субсидии, не распространяются: на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 </w:t>
      </w:r>
    </w:p>
    <w:p w:rsidR="00B315A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на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B315A3" w:rsidRPr="00B315A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B30071">
        <w:rPr>
          <w:sz w:val="28"/>
          <w:szCs w:val="28"/>
        </w:rPr>
        <w:t>муниципальной</w:t>
      </w:r>
      <w:r w:rsidRPr="002934FC">
        <w:rPr>
          <w:sz w:val="28"/>
          <w:szCs w:val="28"/>
        </w:rPr>
        <w:t xml:space="preserve"> социальной политики»</w:t>
      </w:r>
      <w:r w:rsidR="00B315A3">
        <w:rPr>
          <w:sz w:val="28"/>
          <w:szCs w:val="28"/>
        </w:rPr>
        <w:t>;</w:t>
      </w:r>
    </w:p>
    <w:p w:rsidR="00B315A3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на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бюджетное или автономное учреждение, оказывающее </w:t>
      </w:r>
      <w:r w:rsidR="00B315A3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не установлено иное.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 Предварительный отчет об исполнении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 w:rsidR="00B315A3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задании. </w:t>
      </w:r>
    </w:p>
    <w:p w:rsidR="00E256E4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3.26.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бюджетные и автономные учреждения,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главным распорядителям средств бюджета</w:t>
      </w:r>
      <w:r w:rsidR="00100B9F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отчет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по форме </w:t>
      </w:r>
      <w:r w:rsidRPr="002934FC">
        <w:rPr>
          <w:sz w:val="28"/>
          <w:szCs w:val="28"/>
        </w:rPr>
        <w:lastRenderedPageBreak/>
        <w:t xml:space="preserve">согласно приложению № 2 к настоящему Положению в соответствии с требованиями, установленными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задании. Указанный отчет представляется в сроки, установленные </w:t>
      </w:r>
      <w:r w:rsidR="00100B9F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заданием, но не позднее 1 марта финансового года, следующего за отчетным. В случае, если органом, осуществляющим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 w:rsidR="00100B9F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которого находятся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предусмотрено представление отчета о выполнении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части, касающейся показателей объема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или автономных учреждений, и главный распорядитель средств  бюджета</w:t>
      </w:r>
      <w:r w:rsidR="00100B9F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которого находятся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(выполнения работ) или в натуральных показателях как для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целом, так и относительно его части (с учетом неравномерного процесса их оказания (выполнения). </w:t>
      </w:r>
    </w:p>
    <w:p w:rsidR="00100B9F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3.27. Контроль за выполнением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</w:t>
      </w:r>
      <w:r w:rsidR="00100B9F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бюджетными и автономными учреждениями, </w:t>
      </w:r>
      <w:r w:rsidR="00100B9F">
        <w:rPr>
          <w:sz w:val="28"/>
          <w:szCs w:val="28"/>
        </w:rPr>
        <w:t>муниципальными</w:t>
      </w:r>
      <w:r w:rsidRPr="002934FC">
        <w:rPr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бюджетных и автономных учреждений, и главные распорядители средств  бюджета</w:t>
      </w:r>
      <w:r w:rsidR="00100B9F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</w:t>
      </w:r>
      <w:r w:rsidR="00100B9F">
        <w:rPr>
          <w:sz w:val="28"/>
          <w:szCs w:val="28"/>
        </w:rPr>
        <w:t>муниципальные</w:t>
      </w:r>
      <w:r w:rsidRPr="002934FC">
        <w:rPr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E17FA8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E17FA8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в ведении которых находятся государственные казенные учреждения, за выполнением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устанавливаются указанными органами и должны предусматривать в том числе: документы, применяемые </w:t>
      </w:r>
      <w:r w:rsidR="00E17FA8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учреждением в целях подтверждения выполнения содержащихся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 формы аналитической отчетности, подтверждающие оказание услуг (выполнение работ) и периодичность ее формирования. </w:t>
      </w:r>
    </w:p>
    <w:p w:rsidR="00100B9F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3.28. </w:t>
      </w:r>
      <w:r w:rsidR="00352140">
        <w:rPr>
          <w:sz w:val="28"/>
          <w:szCs w:val="28"/>
        </w:rPr>
        <w:t>Муниципальное</w:t>
      </w:r>
      <w:r w:rsidRPr="002934FC">
        <w:rPr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характеризующих объем оказываемых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(выполняемых работ), а также показателей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характеризующих качество оказываемых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(выполняемых работ), если такие показатели установлены в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 задании. </w:t>
      </w:r>
      <w:proofErr w:type="gramStart"/>
      <w:r w:rsidRPr="002934FC">
        <w:rPr>
          <w:sz w:val="28"/>
          <w:szCs w:val="28"/>
        </w:rPr>
        <w:t xml:space="preserve">При выявлении фактов невыполнения </w:t>
      </w:r>
      <w:r w:rsidR="00E17FA8">
        <w:rPr>
          <w:sz w:val="28"/>
          <w:szCs w:val="28"/>
        </w:rPr>
        <w:t>муниципальным</w:t>
      </w:r>
      <w:r w:rsidRPr="002934FC">
        <w:rPr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характеризующих объем оказываемых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(выполняемых работ), в истекшем финансовом году орган, осуществляющий функции и полномочия учредителя, обеспечивает возврат в  бюджет </w:t>
      </w:r>
      <w:r w:rsidR="00E17FA8">
        <w:rPr>
          <w:sz w:val="28"/>
          <w:szCs w:val="28"/>
        </w:rPr>
        <w:t xml:space="preserve">поселения </w:t>
      </w:r>
      <w:r w:rsidRPr="002934FC">
        <w:rPr>
          <w:sz w:val="28"/>
          <w:szCs w:val="28"/>
        </w:rPr>
        <w:t xml:space="preserve">средств </w:t>
      </w:r>
      <w:r w:rsidRPr="002934FC">
        <w:rPr>
          <w:sz w:val="28"/>
          <w:szCs w:val="28"/>
        </w:rPr>
        <w:lastRenderedPageBreak/>
        <w:t xml:space="preserve">субсидии в объеме, соответствующем показателям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которые не были достигнуты (с учетом допустимых (возможных) отклонений): на основании результатов рассмотрения годового отчета </w:t>
      </w:r>
      <w:r w:rsidR="00A84F19">
        <w:rPr>
          <w:sz w:val="28"/>
          <w:szCs w:val="28"/>
        </w:rPr>
        <w:t>муниципального</w:t>
      </w:r>
      <w:proofErr w:type="gramEnd"/>
      <w:r w:rsidRPr="002934FC">
        <w:rPr>
          <w:sz w:val="28"/>
          <w:szCs w:val="28"/>
        </w:rPr>
        <w:t xml:space="preserve"> </w:t>
      </w:r>
      <w:proofErr w:type="gramStart"/>
      <w:r w:rsidRPr="002934FC">
        <w:rPr>
          <w:sz w:val="28"/>
          <w:szCs w:val="28"/>
        </w:rPr>
        <w:t xml:space="preserve">учреждения об исполнении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органом, осуществляющим функции и полномочия учредителя, в порядке и в сроки, установленные постановлением </w:t>
      </w:r>
      <w:r w:rsidR="00E17FA8">
        <w:rPr>
          <w:sz w:val="28"/>
          <w:szCs w:val="28"/>
        </w:rPr>
        <w:t xml:space="preserve">Администрации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E17FA8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о мерах по обеспечению исполнения бюджета</w:t>
      </w:r>
      <w:r w:rsidR="00E17FA8">
        <w:rPr>
          <w:sz w:val="28"/>
          <w:szCs w:val="28"/>
        </w:rPr>
        <w:t xml:space="preserve">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E17FA8">
        <w:rPr>
          <w:sz w:val="28"/>
          <w:szCs w:val="28"/>
        </w:rPr>
        <w:t xml:space="preserve"> сельского поселения </w:t>
      </w:r>
      <w:proofErr w:type="spellStart"/>
      <w:r w:rsidR="00E17FA8">
        <w:rPr>
          <w:sz w:val="28"/>
          <w:szCs w:val="28"/>
        </w:rPr>
        <w:t>Неклиновского</w:t>
      </w:r>
      <w:proofErr w:type="spellEnd"/>
      <w:r w:rsidR="00E17FA8">
        <w:rPr>
          <w:sz w:val="28"/>
          <w:szCs w:val="28"/>
        </w:rPr>
        <w:t xml:space="preserve"> района</w:t>
      </w:r>
      <w:r w:rsidRPr="002934FC">
        <w:rPr>
          <w:sz w:val="28"/>
          <w:szCs w:val="28"/>
        </w:rPr>
        <w:t>, в объеме, рассчитанном в соответствии с положениями (расчет объема субсидии, подлежащей возврату в бюджет</w:t>
      </w:r>
      <w:r w:rsidR="00E17FA8">
        <w:rPr>
          <w:sz w:val="28"/>
          <w:szCs w:val="28"/>
        </w:rPr>
        <w:t xml:space="preserve"> поселения</w:t>
      </w:r>
      <w:r w:rsidRPr="002934FC">
        <w:rPr>
          <w:sz w:val="28"/>
          <w:szCs w:val="28"/>
        </w:rPr>
        <w:t xml:space="preserve">, осуществляется с применением нормативных затрат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(выполнение работ), определяемых</w:t>
      </w:r>
      <w:proofErr w:type="gramEnd"/>
      <w:r w:rsidRPr="002934FC">
        <w:rPr>
          <w:sz w:val="28"/>
          <w:szCs w:val="28"/>
        </w:rPr>
        <w:t xml:space="preserve"> в соответствии с настоящим Положением, по форме, предусмотренной соглашением); на основании представлений и предписаний органов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финансового контроля, направленных </w:t>
      </w:r>
      <w:r w:rsidR="00FF09A6">
        <w:rPr>
          <w:sz w:val="28"/>
          <w:szCs w:val="28"/>
        </w:rPr>
        <w:t>муниципальном</w:t>
      </w:r>
      <w:r w:rsidRPr="002934FC">
        <w:rPr>
          <w:sz w:val="28"/>
          <w:szCs w:val="28"/>
        </w:rPr>
        <w:t xml:space="preserve">у учреждению, в сроки, установленные бюджетным законодательством Российской Федерации. Возврат осуществляется за счет остатков средств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за отчетный год, средств от приносящей доход деятельности, иных не запрещенных законодательством Российской Федерации и Ростовской области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выполнения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за отчетный год при условии обязательной корректировки показателей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задания, характеризующих объем оказываемых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(выполняемых работ).». </w:t>
      </w:r>
    </w:p>
    <w:p w:rsidR="004F11E2" w:rsidRDefault="009F0E9B" w:rsidP="003A3C6E">
      <w:pPr>
        <w:ind w:firstLine="709"/>
        <w:jc w:val="both"/>
        <w:rPr>
          <w:sz w:val="28"/>
          <w:szCs w:val="28"/>
        </w:rPr>
      </w:pPr>
      <w:r w:rsidRPr="002934FC">
        <w:rPr>
          <w:sz w:val="28"/>
          <w:szCs w:val="28"/>
        </w:rPr>
        <w:t xml:space="preserve">2.2. Приложение № 1 к Положению о формировании </w:t>
      </w:r>
      <w:r w:rsidR="00A84F19">
        <w:rPr>
          <w:sz w:val="28"/>
          <w:szCs w:val="28"/>
        </w:rPr>
        <w:t>муниципального</w:t>
      </w:r>
      <w:r w:rsidRPr="002934FC">
        <w:rPr>
          <w:sz w:val="28"/>
          <w:szCs w:val="28"/>
        </w:rPr>
        <w:t xml:space="preserve"> задания на оказание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услуг (выполнение работ) в отношении </w:t>
      </w:r>
      <w:r w:rsidR="003A3C6E">
        <w:rPr>
          <w:sz w:val="28"/>
          <w:szCs w:val="28"/>
        </w:rPr>
        <w:t>муниципальных</w:t>
      </w:r>
      <w:r w:rsidRPr="002934FC">
        <w:rPr>
          <w:sz w:val="28"/>
          <w:szCs w:val="28"/>
        </w:rPr>
        <w:t xml:space="preserve">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E17FA8">
        <w:rPr>
          <w:sz w:val="28"/>
          <w:szCs w:val="28"/>
        </w:rPr>
        <w:t xml:space="preserve"> сельского поселения</w:t>
      </w:r>
      <w:r w:rsidRPr="002934FC">
        <w:rPr>
          <w:sz w:val="28"/>
          <w:szCs w:val="28"/>
        </w:rPr>
        <w:t xml:space="preserve"> и финансовом обесп</w:t>
      </w:r>
      <w:r w:rsidR="000E2AB4">
        <w:rPr>
          <w:sz w:val="28"/>
          <w:szCs w:val="28"/>
        </w:rPr>
        <w:t>ечении выполнения муниципального задания изложить в редакции:</w:t>
      </w:r>
    </w:p>
    <w:p w:rsidR="004C5125" w:rsidRDefault="004C5125" w:rsidP="003A3C6E">
      <w:pPr>
        <w:ind w:firstLine="709"/>
        <w:jc w:val="both"/>
        <w:rPr>
          <w:sz w:val="28"/>
          <w:szCs w:val="28"/>
        </w:rPr>
        <w:sectPr w:rsidR="004C5125" w:rsidSect="00352D8C">
          <w:pgSz w:w="11906" w:h="16838" w:code="9"/>
          <w:pgMar w:top="568" w:right="707" w:bottom="567" w:left="1134" w:header="697" w:footer="697" w:gutter="0"/>
          <w:cols w:space="720"/>
          <w:docGrid w:linePitch="272"/>
        </w:sectPr>
      </w:pPr>
    </w:p>
    <w:p w:rsidR="004F11E2" w:rsidRPr="002934FC" w:rsidRDefault="00275231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1</w:t>
      </w:r>
    </w:p>
    <w:p w:rsidR="004F11E2" w:rsidRDefault="006369D2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формировании муниципального задания</w:t>
      </w:r>
    </w:p>
    <w:p w:rsidR="006369D2" w:rsidRDefault="006369D2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6369D2" w:rsidRDefault="006369D2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муниципальных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</w:p>
    <w:p w:rsidR="006369D2" w:rsidRDefault="006369D2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и финансовом обеспечении выполнения</w:t>
      </w:r>
    </w:p>
    <w:p w:rsidR="006369D2" w:rsidRDefault="006369D2" w:rsidP="006369D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</w:p>
    <w:p w:rsidR="00384B30" w:rsidRDefault="00384B30" w:rsidP="00384B30">
      <w:pPr>
        <w:jc w:val="right"/>
        <w:rPr>
          <w:sz w:val="28"/>
          <w:szCs w:val="28"/>
        </w:rPr>
      </w:pPr>
    </w:p>
    <w:p w:rsidR="00384B30" w:rsidRDefault="00384B30" w:rsidP="00384B30">
      <w:pPr>
        <w:jc w:val="right"/>
        <w:rPr>
          <w:sz w:val="28"/>
          <w:szCs w:val="28"/>
        </w:rPr>
      </w:pPr>
    </w:p>
    <w:p w:rsidR="006369D2" w:rsidRDefault="006369D2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369D2" w:rsidRDefault="006369D2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369D2" w:rsidRDefault="006369D2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(уполномоченное лицо)</w:t>
      </w:r>
    </w:p>
    <w:p w:rsidR="006369D2" w:rsidRDefault="006369D2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369D2" w:rsidRDefault="006369D2" w:rsidP="00384B3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органа осуществляющего функции и полномочия</w:t>
      </w:r>
      <w:proofErr w:type="gramEnd"/>
    </w:p>
    <w:p w:rsidR="006369D2" w:rsidRDefault="006369D2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учредителя, главного распорядителя средств</w:t>
      </w:r>
      <w:r w:rsidR="00384B30">
        <w:rPr>
          <w:sz w:val="28"/>
          <w:szCs w:val="28"/>
        </w:rPr>
        <w:t xml:space="preserve"> бюджета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</w:p>
    <w:p w:rsidR="00384B30" w:rsidRPr="002934FC" w:rsidRDefault="00384B30" w:rsidP="00384B3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поселения)</w:t>
      </w:r>
    </w:p>
    <w:p w:rsidR="000E2AB4" w:rsidRDefault="000E2AB4" w:rsidP="000E2AB4">
      <w:pPr>
        <w:tabs>
          <w:tab w:val="left" w:pos="11199"/>
          <w:tab w:val="left" w:pos="15168"/>
        </w:tabs>
        <w:ind w:left="14175"/>
        <w:jc w:val="center"/>
        <w:rPr>
          <w:color w:val="000000"/>
          <w:kern w:val="2"/>
          <w:sz w:val="28"/>
          <w:szCs w:val="28"/>
        </w:rPr>
      </w:pPr>
    </w:p>
    <w:p w:rsidR="00384B30" w:rsidRDefault="00384B30" w:rsidP="00384B30">
      <w:pPr>
        <w:tabs>
          <w:tab w:val="left" w:pos="11199"/>
        </w:tabs>
        <w:ind w:left="11907" w:hanging="510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       ___________    _______________________</w:t>
      </w:r>
    </w:p>
    <w:p w:rsidR="00384B30" w:rsidRDefault="00384B30" w:rsidP="00384B30">
      <w:pPr>
        <w:tabs>
          <w:tab w:val="left" w:pos="11199"/>
        </w:tabs>
        <w:ind w:left="11907" w:hanging="5103"/>
        <w:rPr>
          <w:kern w:val="2"/>
          <w:sz w:val="28"/>
          <w:szCs w:val="28"/>
        </w:rPr>
      </w:pPr>
    </w:p>
    <w:p w:rsidR="00384B30" w:rsidRDefault="00384B30" w:rsidP="00384B30">
      <w:pPr>
        <w:tabs>
          <w:tab w:val="left" w:pos="11199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(должность)          (подпись)     (расшифровка подписи)</w:t>
      </w:r>
    </w:p>
    <w:p w:rsidR="00384B30" w:rsidRDefault="00384B30" w:rsidP="00384B30">
      <w:pPr>
        <w:tabs>
          <w:tab w:val="left" w:pos="11199"/>
        </w:tabs>
        <w:rPr>
          <w:kern w:val="2"/>
          <w:sz w:val="28"/>
          <w:szCs w:val="28"/>
        </w:rPr>
      </w:pPr>
    </w:p>
    <w:p w:rsidR="00384B30" w:rsidRDefault="00384B30" w:rsidP="00384B30">
      <w:pPr>
        <w:tabs>
          <w:tab w:val="left" w:pos="11199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«_____»   ____________ 20___г.</w:t>
      </w:r>
    </w:p>
    <w:p w:rsidR="000E2AB4" w:rsidRDefault="009A6ECF" w:rsidP="000E2AB4">
      <w:pPr>
        <w:tabs>
          <w:tab w:val="left" w:pos="11199"/>
        </w:tabs>
        <w:ind w:left="11907"/>
        <w:rPr>
          <w:kern w:val="2"/>
          <w:sz w:val="28"/>
          <w:szCs w:val="28"/>
        </w:rPr>
      </w:pPr>
      <w:r w:rsidRPr="009A6E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6" type="#_x0000_t202" style="position:absolute;left:0;text-align:left;margin-left:481.45pt;margin-top:16.2pt;width:51.25pt;height:15.6pt;z-index:25166540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">
            <v:textbox style="mso-next-textbox:#Поле 2">
              <w:txbxContent>
                <w:p w:rsidR="00443B98" w:rsidRDefault="00443B98" w:rsidP="000E2AB4"/>
              </w:txbxContent>
            </v:textbox>
          </v:shape>
        </w:pict>
      </w:r>
    </w:p>
    <w:p w:rsidR="000E2AB4" w:rsidRDefault="004C5125" w:rsidP="006369D2">
      <w:pPr>
        <w:ind w:right="396"/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</w:t>
      </w:r>
      <w:r w:rsidR="000E2AB4">
        <w:rPr>
          <w:color w:val="000000"/>
          <w:kern w:val="2"/>
          <w:sz w:val="28"/>
          <w:szCs w:val="28"/>
          <w:vertAlign w:val="superscript"/>
        </w:rPr>
        <w:t>1</w:t>
      </w:r>
    </w:p>
    <w:p w:rsidR="000E2AB4" w:rsidRDefault="000E2AB4" w:rsidP="000E2AB4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 ___ год и плановый период 20 ___ и 20 ___ годов</w:t>
      </w:r>
    </w:p>
    <w:p w:rsidR="000E2AB4" w:rsidRDefault="000E2AB4" w:rsidP="000E2AB4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 ___ г.</w:t>
      </w:r>
    </w:p>
    <w:p w:rsidR="000E2AB4" w:rsidRDefault="009A6ECF" w:rsidP="000E2AB4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9A6ECF">
        <w:pict>
          <v:shape id="Поле 17" o:spid="_x0000_s1037" type="#_x0000_t202" style="position:absolute;left:0;text-align:left;margin-left:924.35pt;margin-top:11.8pt;width:148.75pt;height:165.75pt;z-index:25166643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" stroked="f">
            <v:textbox style="mso-next-textbox:#Поле 17">
              <w:txbxContent>
                <w:tbl>
                  <w:tblPr>
                    <w:tblStyle w:val="af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443B9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43B98" w:rsidRDefault="00443B98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43B98" w:rsidRDefault="00443B98">
                        <w:r>
                          <w:t>Коды</w:t>
                        </w:r>
                      </w:p>
                    </w:tc>
                  </w:tr>
                  <w:tr w:rsidR="00443B9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</w:tbl>
                <w:p w:rsidR="00443B98" w:rsidRDefault="00443B98" w:rsidP="000E2AB4"/>
              </w:txbxContent>
            </v:textbox>
          </v:shape>
        </w:pict>
      </w:r>
    </w:p>
    <w:p w:rsidR="000E2AB4" w:rsidRDefault="000E2AB4" w:rsidP="000E2AB4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0E2AB4" w:rsidRDefault="000E2AB4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0E2AB4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Pr="00384B30" w:rsidRDefault="009A6ECF" w:rsidP="00384B30">
      <w:pPr>
        <w:rPr>
          <w:sz w:val="28"/>
          <w:szCs w:val="28"/>
        </w:rPr>
      </w:pPr>
      <w:r w:rsidRPr="009A6ECF">
        <w:rPr>
          <w:noProof/>
          <w:color w:val="000000"/>
          <w:kern w:val="2"/>
          <w:sz w:val="28"/>
          <w:szCs w:val="28"/>
        </w:rPr>
        <w:pict>
          <v:shape id="_x0000_s1047" type="#_x0000_t202" style="position:absolute;margin-left:539.3pt;margin-top:10.75pt;width:174.3pt;height:158.5pt;z-index:25167462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" stroked="f">
            <v:textbox style="mso-next-textbox:#_x0000_s1047">
              <w:txbxContent>
                <w:tbl>
                  <w:tblPr>
                    <w:tblStyle w:val="af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443B9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43B98" w:rsidRDefault="00443B98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43B98" w:rsidRDefault="00443B98">
                        <w:r>
                          <w:t>Коды</w:t>
                        </w:r>
                      </w:p>
                    </w:tc>
                  </w:tr>
                  <w:tr w:rsidR="00443B9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384B30">
                    <w:trPr>
                      <w:trHeight w:val="327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D654FF">
                    <w:trPr>
                      <w:gridBefore w:val="1"/>
                      <w:wBefore w:w="176" w:type="dxa"/>
                      <w:trHeight w:val="86"/>
                    </w:trPr>
                    <w:tc>
                      <w:tcPr>
                        <w:tcW w:w="1353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D654FF">
                    <w:trPr>
                      <w:gridBefore w:val="1"/>
                      <w:wBefore w:w="176" w:type="dxa"/>
                      <w:trHeight w:val="132"/>
                    </w:trPr>
                    <w:tc>
                      <w:tcPr>
                        <w:tcW w:w="1353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</w:tbl>
                <w:p w:rsidR="00443B98" w:rsidRDefault="00443B98" w:rsidP="00384B30"/>
              </w:txbxContent>
            </v:textbox>
          </v:shape>
        </w:pict>
      </w:r>
    </w:p>
    <w:p w:rsidR="00384B30" w:rsidRPr="00384B30" w:rsidRDefault="00384B30" w:rsidP="00384B30">
      <w:pPr>
        <w:rPr>
          <w:sz w:val="28"/>
          <w:szCs w:val="28"/>
        </w:rPr>
      </w:pPr>
    </w:p>
    <w:p w:rsidR="00384B30" w:rsidRDefault="00384B30" w:rsidP="00384B30">
      <w:pPr>
        <w:rPr>
          <w:color w:val="000000"/>
          <w:kern w:val="2"/>
          <w:sz w:val="28"/>
          <w:szCs w:val="28"/>
          <w:shd w:val="clear" w:color="auto" w:fill="FFFFFF"/>
        </w:rPr>
      </w:pPr>
    </w:p>
    <w:p w:rsidR="00384B30" w:rsidRDefault="00384B30" w:rsidP="00384B30">
      <w:pPr>
        <w:tabs>
          <w:tab w:val="left" w:pos="145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учреждения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4B30" w:rsidRDefault="00384B30" w:rsidP="00384B30">
      <w:pPr>
        <w:tabs>
          <w:tab w:val="left" w:pos="1452"/>
        </w:tabs>
        <w:rPr>
          <w:sz w:val="28"/>
          <w:szCs w:val="28"/>
        </w:rPr>
      </w:pPr>
      <w:r>
        <w:rPr>
          <w:sz w:val="28"/>
          <w:szCs w:val="28"/>
        </w:rPr>
        <w:tab/>
        <w:t>(обособленного подразделения)</w:t>
      </w:r>
    </w:p>
    <w:p w:rsidR="00384B30" w:rsidRPr="00384B30" w:rsidRDefault="00384B30" w:rsidP="00384B30">
      <w:pPr>
        <w:rPr>
          <w:sz w:val="28"/>
          <w:szCs w:val="28"/>
        </w:rPr>
      </w:pPr>
    </w:p>
    <w:p w:rsidR="00384B30" w:rsidRPr="00384B30" w:rsidRDefault="00384B30" w:rsidP="00384B30">
      <w:pPr>
        <w:rPr>
          <w:sz w:val="28"/>
          <w:szCs w:val="28"/>
        </w:rPr>
      </w:pPr>
    </w:p>
    <w:p w:rsidR="00384B30" w:rsidRDefault="00384B30" w:rsidP="00384B30">
      <w:pPr>
        <w:rPr>
          <w:sz w:val="28"/>
          <w:szCs w:val="28"/>
        </w:rPr>
      </w:pPr>
    </w:p>
    <w:p w:rsidR="00384B30" w:rsidRDefault="00384B30" w:rsidP="00384B3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Виды деятельности муниципального учреждения</w:t>
      </w:r>
    </w:p>
    <w:p w:rsidR="00384B30" w:rsidRPr="00384B30" w:rsidRDefault="00384B30" w:rsidP="00384B3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(обособленного подразделения)</w:t>
      </w:r>
    </w:p>
    <w:p w:rsidR="000E2AB4" w:rsidRDefault="000E2AB4" w:rsidP="000E2AB4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_____ </w:t>
      </w:r>
    </w:p>
    <w:p w:rsidR="000E2AB4" w:rsidRDefault="009A6ECF" w:rsidP="000E2AB4">
      <w:pPr>
        <w:jc w:val="center"/>
        <w:outlineLvl w:val="3"/>
        <w:rPr>
          <w:bCs/>
          <w:kern w:val="2"/>
          <w:sz w:val="28"/>
          <w:szCs w:val="28"/>
        </w:rPr>
      </w:pPr>
      <w:r w:rsidRPr="009A6ECF">
        <w:pict>
          <v:shape id="Поле 15" o:spid="_x0000_s1038" type="#_x0000_t202" style="position:absolute;left:0;text-align:left;margin-left:861.9pt;margin-top:7.55pt;width:220.8pt;height:106pt;z-index:25166745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43B98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pacing w:val="-4"/>
                            <w:sz w:val="28"/>
                            <w:szCs w:val="28"/>
                          </w:rPr>
                          <w:t>региональному перечню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443B98" w:rsidRDefault="00443B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right="34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3B98" w:rsidRDefault="00443B98" w:rsidP="000E2AB4">
                  <w:pPr>
                    <w:ind w:right="34"/>
                  </w:pPr>
                </w:p>
              </w:txbxContent>
            </v:textbox>
          </v:shape>
        </w:pict>
      </w:r>
    </w:p>
    <w:p w:rsidR="000E2AB4" w:rsidRPr="00D654FF" w:rsidRDefault="000E2AB4" w:rsidP="00D654FF">
      <w:pPr>
        <w:ind w:right="-313" w:firstLine="709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  <w:r w:rsidR="00B305E5">
        <w:rPr>
          <w:color w:val="000000"/>
          <w:kern w:val="2"/>
          <w:sz w:val="28"/>
          <w:szCs w:val="28"/>
          <w:shd w:val="clear" w:color="auto" w:fill="FFFFFF"/>
        </w:rPr>
        <w:t xml:space="preserve">       </w:t>
      </w:r>
      <w:r w:rsidR="00B305E5">
        <w:rPr>
          <w:noProof/>
          <w:color w:val="000000"/>
          <w:kern w:val="2"/>
          <w:sz w:val="28"/>
          <w:szCs w:val="28"/>
          <w:shd w:val="clear" w:color="auto" w:fill="FFFFFF"/>
        </w:rPr>
        <w:drawing>
          <wp:inline distT="0" distB="0" distL="0" distR="0">
            <wp:extent cx="1965960" cy="873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71" cy="88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AB4" w:rsidRPr="00D654FF" w:rsidRDefault="000E2AB4" w:rsidP="00D654FF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</w:t>
      </w:r>
      <w:r w:rsidR="00D654FF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0E2AB4" w:rsidRDefault="000E2AB4" w:rsidP="000E2AB4">
      <w:pPr>
        <w:tabs>
          <w:tab w:val="left" w:pos="274"/>
        </w:tabs>
        <w:ind w:left="40"/>
        <w:jc w:val="both"/>
        <w:rPr>
          <w:kern w:val="2"/>
          <w:sz w:val="28"/>
          <w:szCs w:val="28"/>
        </w:rPr>
      </w:pPr>
    </w:p>
    <w:p w:rsidR="000E2AB4" w:rsidRDefault="000E2AB4" w:rsidP="000E2AB4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0E2AB4" w:rsidRDefault="000E2AB4" w:rsidP="000E2AB4">
      <w:pPr>
        <w:ind w:firstLine="709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0E2AB4" w:rsidRDefault="000E2AB4" w:rsidP="000E2AB4">
      <w:pPr>
        <w:rPr>
          <w:color w:val="000000"/>
          <w:kern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81"/>
        <w:gridCol w:w="1211"/>
        <w:gridCol w:w="1143"/>
        <w:gridCol w:w="1113"/>
        <w:gridCol w:w="1171"/>
        <w:gridCol w:w="1187"/>
        <w:gridCol w:w="1114"/>
        <w:gridCol w:w="782"/>
        <w:gridCol w:w="885"/>
        <w:gridCol w:w="1019"/>
        <w:gridCol w:w="969"/>
        <w:gridCol w:w="990"/>
        <w:gridCol w:w="1107"/>
        <w:gridCol w:w="1176"/>
      </w:tblGrid>
      <w:tr w:rsidR="000E2AB4" w:rsidTr="000E2AB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5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содержание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зующий условия (формы) оказания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 качества </w:t>
            </w:r>
          </w:p>
          <w:p w:rsidR="000E2AB4" w:rsidRDefault="004C51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="000E2AB4"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Значение показателя качества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Допустимые (возможные) отклонения от установлен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softHyphen/>
              <w:t xml:space="preserve">ных показателей качества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 услуги </w:t>
            </w:r>
            <w:r>
              <w:rPr>
                <w:bCs/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0E2AB4" w:rsidTr="000E2AB4">
        <w:trPr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(наименование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20 __ год (очередной финансо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 xml:space="preserve">20 __ год </w:t>
            </w:r>
          </w:p>
          <w:p w:rsidR="000E2AB4" w:rsidRDefault="000E2AB4">
            <w:pPr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5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(наименование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0E2AB4" w:rsidRDefault="000E2A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код по ОКЕИ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AB4" w:rsidRDefault="000E2AB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абсолют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ных вели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чинах</w:t>
            </w:r>
          </w:p>
        </w:tc>
      </w:tr>
      <w:tr w:rsidR="000E2AB4" w:rsidTr="000E2AB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2AB4" w:rsidRDefault="000E2AB4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</w:p>
        </w:tc>
      </w:tr>
      <w:tr w:rsidR="000E2AB4" w:rsidTr="000E2AB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AB4" w:rsidRDefault="000E2AB4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3.2. Показатели, характеризующие объем</w:t>
      </w:r>
      <w:r w:rsidR="004C512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4C5125">
        <w:rPr>
          <w:color w:val="000000"/>
          <w:kern w:val="2"/>
          <w:sz w:val="28"/>
          <w:szCs w:val="28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34"/>
        <w:gridCol w:w="955"/>
        <w:gridCol w:w="942"/>
        <w:gridCol w:w="970"/>
        <w:gridCol w:w="1065"/>
        <w:gridCol w:w="1039"/>
        <w:gridCol w:w="993"/>
        <w:gridCol w:w="852"/>
        <w:gridCol w:w="729"/>
        <w:gridCol w:w="885"/>
        <w:gridCol w:w="794"/>
        <w:gridCol w:w="889"/>
        <w:gridCol w:w="885"/>
        <w:gridCol w:w="792"/>
        <w:gridCol w:w="794"/>
        <w:gridCol w:w="761"/>
        <w:gridCol w:w="929"/>
      </w:tblGrid>
      <w:tr w:rsidR="004C5125" w:rsidTr="000E2AB4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kern w:val="2"/>
                <w:sz w:val="28"/>
                <w:szCs w:val="28"/>
              </w:rPr>
              <w:t>Уникаль-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мер реестро</w:t>
            </w:r>
            <w:r>
              <w:rPr>
                <w:bCs/>
                <w:color w:val="000000"/>
                <w:spacing w:val="-6"/>
                <w:kern w:val="2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вой записи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содержание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зующий условия (формы) оказания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Значение показателя объема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(цена, тариф)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можные)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ния от установлен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ных показателей объема </w:t>
            </w:r>
            <w:r w:rsidR="004C5125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0E2AB4" w:rsidTr="000E2AB4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ной фи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(1-й год планово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го пе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риода)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(2-й год планового периода)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ной фи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нансовый год)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 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4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4"/>
                <w:kern w:val="2"/>
                <w:sz w:val="28"/>
                <w:szCs w:val="28"/>
              </w:rPr>
              <w:t>наимено-</w:t>
            </w:r>
            <w:r>
              <w:rPr>
                <w:color w:val="000000"/>
                <w:kern w:val="2"/>
                <w:sz w:val="28"/>
                <w:szCs w:val="28"/>
              </w:rPr>
              <w:t>вание</w:t>
            </w:r>
            <w:proofErr w:type="spellEnd"/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лютных 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величинах</w:t>
            </w:r>
          </w:p>
        </w:tc>
      </w:tr>
      <w:tr w:rsidR="000E2AB4" w:rsidTr="000E2AB4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</w:tr>
      <w:tr w:rsidR="000E2AB4" w:rsidTr="000E2AB4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E2AB4" w:rsidRDefault="000E2AB4" w:rsidP="000E2AB4">
      <w:pPr>
        <w:pageBreakBefore/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816"/>
        <w:gridCol w:w="4220"/>
        <w:gridCol w:w="1876"/>
        <w:gridCol w:w="2344"/>
        <w:gridCol w:w="3752"/>
      </w:tblGrid>
      <w:tr w:rsidR="000E2AB4" w:rsidTr="000E2AB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Нормативный правовой акт</w:t>
            </w: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Вид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Принявший орган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Дата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E2AB4" w:rsidRDefault="000E2AB4" w:rsidP="000E2AB4">
      <w:pPr>
        <w:widowControl w:val="0"/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5. Порядок оказания  </w:t>
      </w:r>
      <w:r w:rsidR="004C5125" w:rsidRPr="004C5125">
        <w:rPr>
          <w:color w:val="000000"/>
          <w:kern w:val="2"/>
          <w:sz w:val="28"/>
          <w:szCs w:val="28"/>
        </w:rPr>
        <w:t xml:space="preserve"> </w:t>
      </w:r>
      <w:r w:rsidR="004C5125">
        <w:rPr>
          <w:color w:val="000000"/>
          <w:kern w:val="2"/>
          <w:sz w:val="28"/>
          <w:szCs w:val="28"/>
        </w:rPr>
        <w:t>муниципальной</w:t>
      </w:r>
      <w:r w:rsidR="004C5125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слуги</w:t>
      </w:r>
    </w:p>
    <w:p w:rsidR="000E2AB4" w:rsidRDefault="000E2AB4" w:rsidP="000E2AB4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4C5125"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_________________________________________________________________________________________________________________________________________________________</w:t>
      </w:r>
    </w:p>
    <w:p w:rsidR="000E2AB4" w:rsidRDefault="000E2AB4" w:rsidP="000E2AB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0E2AB4" w:rsidRDefault="000E2AB4" w:rsidP="000E2AB4">
      <w:pPr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 </w:t>
      </w:r>
      <w:r w:rsidR="004C5125">
        <w:rPr>
          <w:color w:val="000000"/>
          <w:kern w:val="2"/>
          <w:sz w:val="28"/>
          <w:szCs w:val="28"/>
        </w:rPr>
        <w:t>муниципальной</w:t>
      </w:r>
      <w:r w:rsidR="004C5125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160"/>
        <w:gridCol w:w="5160"/>
        <w:gridCol w:w="4688"/>
      </w:tblGrid>
      <w:tr w:rsidR="000E2AB4" w:rsidTr="000E2AB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Способ информирования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Частота обновления информации</w:t>
            </w:r>
          </w:p>
        </w:tc>
      </w:tr>
      <w:tr w:rsidR="000E2AB4" w:rsidTr="000E2AB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0E2AB4" w:rsidTr="000E2AB4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E2AB4" w:rsidRDefault="009A6ECF" w:rsidP="000E2AB4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9A6ECF">
        <w:rPr>
          <w:bCs/>
          <w:noProof/>
          <w:color w:val="000000"/>
          <w:kern w:val="2"/>
          <w:sz w:val="28"/>
          <w:szCs w:val="28"/>
        </w:rPr>
        <w:pict>
          <v:shape id="_x0000_s1052" type="#_x0000_t202" style="position:absolute;left:0;text-align:left;margin-left:541.7pt;margin-top:6.85pt;width:174.3pt;height:88.05pt;z-index:25167564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" stroked="f">
            <v:textbox style="mso-next-textbox:#_x0000_s1052">
              <w:txbxContent>
                <w:tbl>
                  <w:tblPr>
                    <w:tblW w:w="39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557"/>
                    <w:gridCol w:w="422"/>
                  </w:tblGrid>
                  <w:tr w:rsidR="00443B98" w:rsidTr="00B305E5">
                    <w:trPr>
                      <w:trHeight w:val="1537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43B98" w:rsidRDefault="00443B98" w:rsidP="00B305E5">
                        <w:pPr>
                          <w:pStyle w:val="41"/>
                          <w:suppressAutoHyphens/>
                          <w:spacing w:before="0"/>
                          <w:ind w:left="-284" w:firstLine="284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43B98" w:rsidRDefault="00443B98" w:rsidP="00B305E5">
                  <w:pPr>
                    <w:ind w:left="-284" w:firstLine="284"/>
                  </w:pPr>
                </w:p>
                <w:p w:rsidR="00443B98" w:rsidRDefault="00443B98" w:rsidP="00B305E5">
                  <w:pPr>
                    <w:ind w:left="-284" w:firstLine="284"/>
                  </w:pPr>
                </w:p>
              </w:txbxContent>
            </v:textbox>
          </v:shape>
        </w:pic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</w:rPr>
        <w:t>Часть 2. Сведения о выполняемых работах</w: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E2AB4" w:rsidRDefault="009A6ECF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A6ECF">
        <w:pict>
          <v:shape id="Поле 12" o:spid="_x0000_s1039" type="#_x0000_t202" style="position:absolute;left:0;text-align:left;margin-left:878pt;margin-top:13.55pt;width:197.25pt;height:88.05pt;z-index:25166848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" stroked="f">
            <v:textbox style="mso-next-textbox:#Поле 12">
              <w:txbxContent>
                <w:tbl>
                  <w:tblPr>
                    <w:tblW w:w="39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4"/>
                    <w:gridCol w:w="1416"/>
                  </w:tblGrid>
                  <w:tr w:rsidR="00443B98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43B98" w:rsidRDefault="00443B98" w:rsidP="000E2AB4"/>
                <w:p w:rsidR="00443B98" w:rsidRDefault="00443B98" w:rsidP="000E2AB4"/>
              </w:txbxContent>
            </v:textbox>
          </v:shape>
        </w:pic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0E2AB4" w:rsidRDefault="000E2AB4" w:rsidP="000E2AB4">
      <w:pPr>
        <w:ind w:firstLine="709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</w:t>
      </w:r>
      <w:r w:rsidR="00B305E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</w:p>
    <w:p w:rsidR="000E2AB4" w:rsidRDefault="000E2AB4" w:rsidP="000E2AB4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</w:t>
      </w:r>
    </w:p>
    <w:p w:rsidR="000E2AB4" w:rsidRDefault="000E2AB4" w:rsidP="000E2AB4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</w:t>
      </w:r>
    </w:p>
    <w:p w:rsidR="000E2AB4" w:rsidRDefault="000E2AB4" w:rsidP="000E2AB4">
      <w:pPr>
        <w:ind w:firstLine="70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0E2AB4" w:rsidRDefault="000E2AB4" w:rsidP="000E2A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  <w:lang w:val="en-US"/>
        </w:rPr>
        <w:t>3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26"/>
        <w:gridCol w:w="1064"/>
        <w:gridCol w:w="1056"/>
        <w:gridCol w:w="1100"/>
        <w:gridCol w:w="1094"/>
        <w:gridCol w:w="1069"/>
        <w:gridCol w:w="1050"/>
        <w:gridCol w:w="880"/>
        <w:gridCol w:w="886"/>
        <w:gridCol w:w="1010"/>
        <w:gridCol w:w="959"/>
        <w:gridCol w:w="961"/>
        <w:gridCol w:w="1452"/>
        <w:gridCol w:w="1351"/>
      </w:tblGrid>
      <w:tr w:rsidR="000E2AB4" w:rsidTr="000E2AB4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 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0E2AB4" w:rsidTr="000E2AB4">
        <w:trPr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 __ год (очередной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20 __ год 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6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абсолютных величинах</w:t>
            </w:r>
          </w:p>
        </w:tc>
      </w:tr>
      <w:tr w:rsidR="000E2AB4" w:rsidTr="000E2AB4">
        <w:trPr>
          <w:trHeight w:val="1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</w:tr>
      <w:tr w:rsidR="000E2AB4" w:rsidTr="000E2AB4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E2AB4" w:rsidRDefault="000E2AB4" w:rsidP="000E2AB4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18"/>
        <w:gridCol w:w="888"/>
        <w:gridCol w:w="963"/>
        <w:gridCol w:w="864"/>
        <w:gridCol w:w="966"/>
        <w:gridCol w:w="913"/>
        <w:gridCol w:w="900"/>
        <w:gridCol w:w="822"/>
        <w:gridCol w:w="699"/>
        <w:gridCol w:w="732"/>
        <w:gridCol w:w="890"/>
        <w:gridCol w:w="754"/>
        <w:gridCol w:w="754"/>
        <w:gridCol w:w="890"/>
        <w:gridCol w:w="754"/>
        <w:gridCol w:w="754"/>
        <w:gridCol w:w="829"/>
        <w:gridCol w:w="818"/>
      </w:tblGrid>
      <w:tr w:rsidR="000E2AB4" w:rsidTr="000E2AB4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объема работы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(цена, тариф) 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  <w:vertAlign w:val="superscript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можные)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ния от установлен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ных показателей объема работы 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</w:tr>
      <w:tr w:rsidR="000E2AB4" w:rsidTr="000E2AB4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-12"/>
                <w:sz w:val="24"/>
                <w:szCs w:val="24"/>
              </w:rPr>
              <w:t>наименова-</w:t>
            </w:r>
            <w:r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описа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ние работы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 (очередной финансо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  <w:t>вый год)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(1-й год </w:t>
            </w:r>
            <w:proofErr w:type="spellStart"/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плано-вого</w:t>
            </w:r>
            <w:proofErr w:type="spellEnd"/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(2-й год </w:t>
            </w:r>
            <w:proofErr w:type="spellStart"/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плано-вого</w:t>
            </w:r>
            <w:proofErr w:type="spellEnd"/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 (очередной финансо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  <w:t>вый год)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(1-й год </w:t>
            </w:r>
            <w:proofErr w:type="spellStart"/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плано-вого</w:t>
            </w:r>
            <w:proofErr w:type="spellEnd"/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(2-й год </w:t>
            </w:r>
            <w:proofErr w:type="spellStart"/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плано-вого</w:t>
            </w:r>
            <w:proofErr w:type="spellEnd"/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периода)</w:t>
            </w: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  <w:vertAlign w:val="superscript"/>
              </w:rPr>
            </w:pPr>
          </w:p>
        </w:tc>
      </w:tr>
      <w:tr w:rsidR="000E2AB4" w:rsidTr="000E2AB4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-12"/>
                <w:kern w:val="2"/>
                <w:sz w:val="24"/>
                <w:szCs w:val="24"/>
              </w:rPr>
              <w:t>наименова-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-10"/>
                <w:kern w:val="2"/>
                <w:sz w:val="24"/>
                <w:szCs w:val="24"/>
              </w:rPr>
              <w:t>наименова-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  <w:vertAlign w:val="superscript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наименование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код по ОКЕИ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лютных вели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чинах</w:t>
            </w:r>
          </w:p>
        </w:tc>
      </w:tr>
      <w:tr w:rsidR="000E2AB4" w:rsidTr="000E2AB4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0E2AB4" w:rsidTr="000E2AB4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rPr>
          <w:sz w:val="28"/>
          <w:szCs w:val="28"/>
        </w:rPr>
        <w:sectPr w:rsidR="000E2AB4" w:rsidSect="00B305E5">
          <w:pgSz w:w="16840" w:h="11907" w:orient="landscape" w:code="9"/>
          <w:pgMar w:top="737" w:right="538" w:bottom="851" w:left="1418" w:header="697" w:footer="697" w:gutter="0"/>
          <w:cols w:space="720"/>
        </w:sectPr>
      </w:pPr>
    </w:p>
    <w:p w:rsidR="000E2AB4" w:rsidRDefault="000E2AB4" w:rsidP="000E2AB4">
      <w:pPr>
        <w:spacing w:line="244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3. Прочие сведения о 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0E2AB4" w:rsidRDefault="000E2AB4" w:rsidP="000E2AB4">
      <w:pPr>
        <w:widowControl w:val="0"/>
        <w:autoSpaceDE w:val="0"/>
        <w:autoSpaceDN w:val="0"/>
        <w:spacing w:line="244" w:lineRule="auto"/>
        <w:jc w:val="both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 Основания (условия и порядок) для досрочного прекращения выполнения 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задания ___________________________________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 Иная информация, необходимая для выполнения (контроля за выполнением) 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 задания _______________________________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 w:rsidR="005F65D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0E2AB4" w:rsidRDefault="000E2AB4" w:rsidP="000E2AB4">
      <w:pPr>
        <w:widowControl w:val="0"/>
        <w:autoSpaceDE w:val="0"/>
        <w:autoSpaceDN w:val="0"/>
        <w:spacing w:line="244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132"/>
        <w:gridCol w:w="3215"/>
        <w:gridCol w:w="7347"/>
      </w:tblGrid>
      <w:tr w:rsidR="000E2AB4" w:rsidTr="000E2AB4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Органы исполнительной власти Ростовской области, осуществляющие контроль за выполнением </w:t>
            </w:r>
            <w:bookmarkStart w:id="4" w:name="_Hlk50710193"/>
            <w:r w:rsidR="005F65D1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bookmarkEnd w:id="4"/>
            <w:r>
              <w:rPr>
                <w:color w:val="000000"/>
                <w:kern w:val="2"/>
                <w:sz w:val="28"/>
                <w:szCs w:val="28"/>
              </w:rPr>
              <w:t xml:space="preserve"> задания</w:t>
            </w:r>
          </w:p>
        </w:tc>
      </w:tr>
      <w:tr w:rsidR="000E2AB4" w:rsidTr="000E2AB4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0E2AB4" w:rsidTr="000E2AB4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44" w:lineRule="auto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spacing w:line="244" w:lineRule="auto"/>
        <w:jc w:val="both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 Требования к отчетности о выполнении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 Периодичность представления отчетов о выполнении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 xml:space="preserve">4.2. Сроки представления отчетов о выполнении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spacing w:val="-4"/>
          <w:kern w:val="2"/>
          <w:sz w:val="28"/>
          <w:szCs w:val="28"/>
          <w:shd w:val="clear" w:color="auto" w:fill="FFFFFF"/>
        </w:rPr>
        <w:t xml:space="preserve"> задания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 Сроки представления предварительного отчета о выполнении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 Иные требования к отчетности о выполнении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 Иные показатели, связанные с выполнением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0E2AB4" w:rsidRDefault="000E2AB4" w:rsidP="000E2AB4">
      <w:pPr>
        <w:widowControl w:val="0"/>
        <w:autoSpaceDE w:val="0"/>
        <w:autoSpaceDN w:val="0"/>
        <w:adjustRightInd w:val="0"/>
        <w:spacing w:line="244" w:lineRule="auto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</w:t>
      </w:r>
      <w:bookmarkStart w:id="5" w:name="P905"/>
      <w:bookmarkStart w:id="6" w:name="P907"/>
      <w:bookmarkEnd w:id="5"/>
      <w:bookmarkEnd w:id="6"/>
    </w:p>
    <w:p w:rsidR="000E2AB4" w:rsidRDefault="000E2AB4" w:rsidP="000E2AB4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1 </w:t>
      </w:r>
      <w:r>
        <w:rPr>
          <w:kern w:val="2"/>
          <w:sz w:val="28"/>
          <w:szCs w:val="28"/>
          <w:shd w:val="clear" w:color="auto" w:fill="FFFFFF"/>
        </w:rPr>
        <w:t xml:space="preserve">Номер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</w:t>
      </w:r>
      <w:r w:rsidR="005F65D1" w:rsidRPr="005F65D1">
        <w:rPr>
          <w:color w:val="000000"/>
          <w:kern w:val="2"/>
          <w:sz w:val="28"/>
          <w:szCs w:val="28"/>
        </w:rPr>
        <w:t xml:space="preserve">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  <w:shd w:val="clear" w:color="auto" w:fill="FFFFFF"/>
        </w:rPr>
        <w:t xml:space="preserve">  задания на бумажном носителе присваивается последовательно в соответствии со сквозной нумерацией.</w:t>
      </w:r>
    </w:p>
    <w:p w:rsidR="000E2AB4" w:rsidRDefault="000E2AB4" w:rsidP="000E2AB4">
      <w:pPr>
        <w:spacing w:line="244" w:lineRule="auto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</w:t>
      </w:r>
      <w:r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</w:t>
      </w:r>
      <w:r w:rsidR="005F65D1" w:rsidRPr="005F65D1">
        <w:rPr>
          <w:color w:val="000000"/>
          <w:kern w:val="2"/>
          <w:sz w:val="28"/>
          <w:szCs w:val="28"/>
        </w:rPr>
        <w:t xml:space="preserve"> </w:t>
      </w:r>
      <w:r w:rsidR="005F65D1">
        <w:rPr>
          <w:color w:val="000000"/>
          <w:kern w:val="2"/>
          <w:sz w:val="28"/>
          <w:szCs w:val="28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 задания на оказание</w:t>
      </w:r>
      <w:r w:rsidR="005F65D1" w:rsidRPr="005F65D1">
        <w:rPr>
          <w:color w:val="000000"/>
          <w:kern w:val="2"/>
          <w:sz w:val="28"/>
          <w:szCs w:val="28"/>
        </w:rPr>
        <w:t xml:space="preserve"> </w:t>
      </w:r>
      <w:r w:rsidR="005F65D1"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</w:rPr>
        <w:t>)</w:t>
      </w:r>
      <w:r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(услуг) и содержит требования к оказанию </w:t>
      </w:r>
      <w:r w:rsidR="005F65D1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5F65D1">
        <w:rPr>
          <w:color w:val="000000"/>
          <w:kern w:val="2"/>
          <w:sz w:val="28"/>
          <w:szCs w:val="28"/>
          <w:shd w:val="clear" w:color="auto" w:fill="FFFFFF"/>
        </w:rPr>
        <w:t>й</w:t>
      </w:r>
      <w:r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 w:rsidR="005F65D1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0E2AB4" w:rsidRDefault="000E2AB4" w:rsidP="000E2AB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3 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при установлении показателей, характеризующих качество </w:t>
      </w:r>
      <w:r w:rsidR="005F65D1"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5F65D1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или автономных учреждений, главным распорядителем средств бюджета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и единицы их измерения.</w:t>
      </w:r>
    </w:p>
    <w:p w:rsidR="000E2AB4" w:rsidRDefault="000E2AB4" w:rsidP="000E2AB4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bookmarkStart w:id="7" w:name="P908"/>
      <w:bookmarkEnd w:id="7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>
        <w:rPr>
          <w:color w:val="000000"/>
          <w:kern w:val="2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0E2AB4" w:rsidRDefault="000E2AB4" w:rsidP="000E2AB4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5 </w:t>
      </w:r>
      <w:r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0E2AB4" w:rsidRDefault="000E2AB4" w:rsidP="000E2AB4">
      <w:pPr>
        <w:spacing w:line="228" w:lineRule="auto"/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6 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в случае, если для разных услуг и работ устанавливаются </w:t>
      </w:r>
      <w:r>
        <w:rPr>
          <w:color w:val="000000"/>
          <w:spacing w:val="-4"/>
          <w:kern w:val="2"/>
          <w:sz w:val="28"/>
          <w:szCs w:val="28"/>
          <w:shd w:val="clear" w:color="auto" w:fill="FFFFFF"/>
        </w:rPr>
        <w:t>различные показатели допустимых (возможных) отклонений или если указанные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отклонения устанавливаются в абсолютных величинах. В случае, если единицей объема работы является работа в целом, показатель не указывается.</w:t>
      </w:r>
    </w:p>
    <w:p w:rsidR="000E2AB4" w:rsidRDefault="000E2AB4" w:rsidP="000E2AB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>
        <w:rPr>
          <w:sz w:val="28"/>
          <w:szCs w:val="28"/>
        </w:rPr>
        <w:t xml:space="preserve"> 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 в рамках </w:t>
      </w:r>
      <w:r w:rsidR="009935B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 w:rsidR="009935B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указанный показатель не формируется.</w:t>
      </w:r>
    </w:p>
    <w:p w:rsidR="000E2AB4" w:rsidRDefault="000E2AB4" w:rsidP="000E2AB4">
      <w:pPr>
        <w:spacing w:line="228" w:lineRule="auto"/>
        <w:ind w:firstLine="709"/>
        <w:jc w:val="both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E2AB4" w:rsidRDefault="000E2AB4" w:rsidP="000E2AB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0E2AB4" w:rsidRDefault="000E2AB4" w:rsidP="000E2AB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>
        <w:rPr>
          <w:rFonts w:ascii="Calibri" w:hAnsi="Calibri" w:cs="Calibri"/>
          <w:color w:val="000000"/>
          <w:kern w:val="2"/>
          <w:sz w:val="28"/>
          <w:szCs w:val="28"/>
          <w:shd w:val="clear" w:color="auto" w:fill="FFFFFF"/>
          <w:vertAlign w:val="superscript"/>
          <w:lang w:val="en-US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lastRenderedPageBreak/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 (части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 бюджета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 xml:space="preserve"> поселения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 выполнения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bookmarkStart w:id="8" w:name="_Hlk50711706"/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bookmarkEnd w:id="8"/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 В случае установления требования о представлении ежемесячных или ежеквартальных отчетов о выполнении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 в числе иных показателей устанавливаются показатели выполнени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я</w:t>
      </w:r>
      <w:r w:rsidR="009935B7" w:rsidRPr="009935B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 в процентах от годового объема оказания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 (выполнения работ) или в абсолютных величинах как для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задания в целом, так и относительно его части (в том числе с учетом неравномерного оказания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 (выполнения работ) в течение календарного года).».</w:t>
      </w:r>
    </w:p>
    <w:p w:rsidR="000E2AB4" w:rsidRDefault="000E2AB4" w:rsidP="000E2AB4">
      <w:pPr>
        <w:spacing w:line="228" w:lineRule="auto"/>
        <w:rPr>
          <w:sz w:val="28"/>
          <w:szCs w:val="28"/>
        </w:rPr>
        <w:sectPr w:rsidR="000E2AB4" w:rsidSect="00D654FF">
          <w:pgSz w:w="16838" w:h="11906" w:orient="landscape" w:code="9"/>
          <w:pgMar w:top="1701" w:right="1134" w:bottom="567" w:left="1134" w:header="680" w:footer="709" w:gutter="0"/>
          <w:cols w:space="720"/>
        </w:sectPr>
      </w:pPr>
    </w:p>
    <w:p w:rsidR="000E2AB4" w:rsidRDefault="000E2AB4" w:rsidP="000E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Дополнить приложением №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 Положению о формировании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услуг (выполнение работ) в отношении</w:t>
      </w:r>
      <w:r w:rsidR="009935B7" w:rsidRPr="009935B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9935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финансовом обеспечении выполнения </w:t>
      </w:r>
      <w:r w:rsidR="009935B7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</w:rPr>
        <w:t xml:space="preserve"> задания следующего содержания:</w:t>
      </w:r>
    </w:p>
    <w:p w:rsidR="008830EA" w:rsidRDefault="008830EA" w:rsidP="00D654F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2AB4" w:rsidRDefault="00D654FF" w:rsidP="00D654F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1¹</w:t>
      </w:r>
    </w:p>
    <w:p w:rsidR="00D654FF" w:rsidRDefault="00D654FF" w:rsidP="00D654FF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Положению о формировании муниципального задания</w:t>
      </w:r>
    </w:p>
    <w:p w:rsidR="00D654FF" w:rsidRDefault="00D654FF" w:rsidP="00D654FF">
      <w:pPr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D654FF" w:rsidRDefault="00D654FF" w:rsidP="00D65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муниципальных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</w:p>
    <w:p w:rsidR="00D654FF" w:rsidRDefault="00D654FF" w:rsidP="00D654F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и финансовом обеспечении выполнения</w:t>
      </w:r>
    </w:p>
    <w:p w:rsidR="00D654FF" w:rsidRDefault="00D654FF" w:rsidP="00D654F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 задания</w:t>
      </w:r>
    </w:p>
    <w:p w:rsidR="00D654FF" w:rsidRDefault="00D654FF" w:rsidP="00D654FF">
      <w:pPr>
        <w:tabs>
          <w:tab w:val="left" w:pos="11199"/>
        </w:tabs>
        <w:ind w:left="11907" w:hanging="510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_________       ___________    _______________________</w:t>
      </w:r>
    </w:p>
    <w:p w:rsidR="00D654FF" w:rsidRDefault="00D654FF" w:rsidP="00D654FF">
      <w:pPr>
        <w:tabs>
          <w:tab w:val="left" w:pos="11199"/>
        </w:tabs>
        <w:ind w:left="11907" w:hanging="5103"/>
        <w:rPr>
          <w:kern w:val="2"/>
          <w:sz w:val="28"/>
          <w:szCs w:val="28"/>
        </w:rPr>
      </w:pPr>
    </w:p>
    <w:p w:rsidR="00D654FF" w:rsidRDefault="00D654FF" w:rsidP="00D654FF">
      <w:pPr>
        <w:tabs>
          <w:tab w:val="left" w:pos="11199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(должность)          (подпись)     (расшифровка подписи)</w:t>
      </w:r>
    </w:p>
    <w:p w:rsidR="00D654FF" w:rsidRDefault="00D654FF" w:rsidP="00D654FF">
      <w:pPr>
        <w:tabs>
          <w:tab w:val="left" w:pos="11199"/>
        </w:tabs>
        <w:rPr>
          <w:kern w:val="2"/>
          <w:sz w:val="28"/>
          <w:szCs w:val="28"/>
        </w:rPr>
      </w:pPr>
    </w:p>
    <w:p w:rsidR="00D654FF" w:rsidRDefault="00D654FF" w:rsidP="00D654FF">
      <w:pPr>
        <w:tabs>
          <w:tab w:val="left" w:pos="11199"/>
        </w:tabs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«_____»   ____________ 20___г.</w:t>
      </w:r>
    </w:p>
    <w:p w:rsidR="000E2AB4" w:rsidRDefault="000E2AB4" w:rsidP="00D654FF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D654FF" w:rsidRDefault="00D654FF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ПОКАЗАТЕЛЕЙ </w:t>
      </w:r>
    </w:p>
    <w:p w:rsidR="000E2AB4" w:rsidRDefault="009A6ECF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ECF">
        <w:pict>
          <v:shape id="Поле 3" o:spid="_x0000_s1044" type="#_x0000_t202" style="position:absolute;left:0;text-align:left;margin-left:507.95pt;margin-top:14.4pt;width:51.25pt;height:16.8pt;z-index:25167360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">
            <v:textbox>
              <w:txbxContent>
                <w:p w:rsidR="00443B98" w:rsidRDefault="00443B98" w:rsidP="000E2AB4"/>
              </w:txbxContent>
            </v:textbox>
          </v:shape>
        </w:pict>
      </w:r>
      <w:r w:rsidR="000E2AB4">
        <w:rPr>
          <w:sz w:val="28"/>
          <w:szCs w:val="28"/>
        </w:rPr>
        <w:t xml:space="preserve">объема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="000E2AB4">
        <w:rPr>
          <w:sz w:val="28"/>
          <w:szCs w:val="28"/>
        </w:rPr>
        <w:t xml:space="preserve"> услуг (работ), </w:t>
      </w:r>
    </w:p>
    <w:p w:rsidR="000E2AB4" w:rsidRDefault="000E2AB4" w:rsidP="000E2AB4">
      <w:pPr>
        <w:widowControl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содержащихся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№</w:t>
      </w:r>
      <w:r>
        <w:rPr>
          <w:color w:val="000000"/>
          <w:kern w:val="2"/>
          <w:sz w:val="28"/>
          <w:szCs w:val="28"/>
          <w:vertAlign w:val="superscript"/>
        </w:rPr>
        <w:t>1</w:t>
      </w:r>
    </w:p>
    <w:p w:rsidR="000E2AB4" w:rsidRDefault="000E2AB4" w:rsidP="000E2A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 __ год и на плановый период 20 __ и 20 __ годов</w:t>
      </w:r>
    </w:p>
    <w:p w:rsidR="001D0908" w:rsidRDefault="001D0908" w:rsidP="000E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908" w:rsidRDefault="001D0908" w:rsidP="000E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6"/>
        <w:tblW w:w="1200" w:type="pct"/>
        <w:tblBorders>
          <w:right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933"/>
        <w:gridCol w:w="1594"/>
      </w:tblGrid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Коды</w:t>
            </w: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Форма по ОКУД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0506001</w:t>
            </w: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AB4" w:rsidRDefault="00B305E5" w:rsidP="00B305E5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="000E2AB4">
              <w:rPr>
                <w:color w:val="000000"/>
                <w:kern w:val="2"/>
                <w:sz w:val="24"/>
                <w:szCs w:val="24"/>
              </w:rPr>
              <w:t xml:space="preserve">Дата окончания действия </w:t>
            </w:r>
            <w:r w:rsidR="000E2AB4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E2AB4" w:rsidTr="000E2AB4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E2AB4" w:rsidRDefault="000E2AB4" w:rsidP="000E2AB4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Номер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  <w:vertAlign w:val="superscript"/>
        </w:rPr>
        <w:t xml:space="preserve">2 </w:t>
      </w:r>
      <w:r>
        <w:rPr>
          <w:color w:val="000000"/>
          <w:kern w:val="2"/>
          <w:sz w:val="28"/>
          <w:szCs w:val="28"/>
        </w:rPr>
        <w:t>_____________________________________________________________________________</w:t>
      </w:r>
    </w:p>
    <w:p w:rsidR="000E2AB4" w:rsidRDefault="000E2AB4" w:rsidP="000E2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AB4" w:rsidRDefault="000E2AB4" w:rsidP="000E2AB4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Наименование</w:t>
      </w:r>
      <w:r w:rsidR="00F21866" w:rsidRPr="00F2186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kern w:val="2"/>
          <w:sz w:val="28"/>
          <w:szCs w:val="28"/>
        </w:rPr>
        <w:t xml:space="preserve">  учреждения </w:t>
      </w:r>
      <w:proofErr w:type="spellStart"/>
      <w:r w:rsidR="00443B98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F21866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________________________________________</w:t>
      </w:r>
    </w:p>
    <w:p w:rsidR="000E2AB4" w:rsidRDefault="000E2AB4" w:rsidP="000E2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AB4" w:rsidRDefault="000E2AB4" w:rsidP="000E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E2AB4" w:rsidRDefault="000E2AB4" w:rsidP="000E2AB4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I. Сведения об оказываемых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услугах</w:t>
      </w:r>
      <w:r>
        <w:rPr>
          <w:sz w:val="28"/>
          <w:szCs w:val="28"/>
          <w:vertAlign w:val="superscript"/>
        </w:rPr>
        <w:t>4</w:t>
      </w:r>
    </w:p>
    <w:p w:rsidR="000E2AB4" w:rsidRDefault="000E2AB4" w:rsidP="000E2A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2"/>
        <w:gridCol w:w="1669"/>
      </w:tblGrid>
      <w:tr w:rsidR="000E2AB4" w:rsidTr="000E2AB4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0E2AB4" w:rsidRDefault="000E2AB4" w:rsidP="000E2A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2AB4" w:rsidRDefault="000E2AB4" w:rsidP="000E2AB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1.Наименование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color w:val="000000"/>
          <w:kern w:val="2"/>
          <w:sz w:val="28"/>
          <w:szCs w:val="28"/>
        </w:rPr>
        <w:t xml:space="preserve"> услуги ___________________________________________</w:t>
      </w:r>
      <w:r w:rsidR="001D0908">
        <w:rPr>
          <w:color w:val="000000"/>
          <w:kern w:val="2"/>
          <w:sz w:val="28"/>
          <w:szCs w:val="28"/>
        </w:rPr>
        <w:t xml:space="preserve">   </w:t>
      </w:r>
      <w:r w:rsidR="001D0908">
        <w:rPr>
          <w:noProof/>
          <w:color w:val="000000"/>
          <w:kern w:val="2"/>
          <w:sz w:val="28"/>
          <w:szCs w:val="28"/>
          <w:shd w:val="clear" w:color="auto" w:fill="FFFFFF"/>
        </w:rPr>
        <w:drawing>
          <wp:inline distT="0" distB="0" distL="0" distR="0">
            <wp:extent cx="1543048" cy="522514"/>
            <wp:effectExtent l="19050" t="0" r="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3" cy="523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AB4" w:rsidRDefault="000E2AB4" w:rsidP="000E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2.Категории потребителей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color w:val="000000"/>
          <w:kern w:val="2"/>
          <w:sz w:val="28"/>
          <w:szCs w:val="28"/>
        </w:rPr>
        <w:t xml:space="preserve"> услуги __________________________________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3.Показатели, характеризующие объем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0"/>
        <w:gridCol w:w="768"/>
        <w:gridCol w:w="772"/>
        <w:gridCol w:w="778"/>
        <w:gridCol w:w="757"/>
        <w:gridCol w:w="825"/>
        <w:gridCol w:w="836"/>
        <w:gridCol w:w="793"/>
        <w:gridCol w:w="767"/>
        <w:gridCol w:w="633"/>
        <w:gridCol w:w="849"/>
        <w:gridCol w:w="823"/>
        <w:gridCol w:w="853"/>
        <w:gridCol w:w="860"/>
        <w:gridCol w:w="851"/>
        <w:gridCol w:w="908"/>
        <w:gridCol w:w="726"/>
        <w:gridCol w:w="1105"/>
      </w:tblGrid>
      <w:tr w:rsidR="000E2AB4" w:rsidTr="00352D8C">
        <w:trPr>
          <w:trHeight w:val="62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 обособ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ленного подраз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деления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Уни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кальный номер </w:t>
            </w:r>
            <w:proofErr w:type="spellStart"/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реестро-</w:t>
            </w:r>
            <w:r>
              <w:rPr>
                <w:color w:val="000000"/>
                <w:kern w:val="2"/>
                <w:sz w:val="28"/>
                <w:szCs w:val="28"/>
              </w:rPr>
              <w:t>вой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записи</w:t>
            </w: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ризующий содержание</w:t>
            </w:r>
            <w:r w:rsidR="00F2186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F21866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ризующий усло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вия (формы) оказа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ния </w:t>
            </w:r>
            <w:r w:rsidR="00F21866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 w:rsidR="00F21866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Значение показателя объема </w:t>
            </w:r>
            <w:r w:rsidR="00F21866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352D8C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Допустимые (возможные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)</w:t>
            </w:r>
            <w:r w:rsidR="000E2AB4">
              <w:rPr>
                <w:color w:val="000000"/>
                <w:kern w:val="2"/>
                <w:sz w:val="28"/>
                <w:szCs w:val="28"/>
              </w:rPr>
              <w:t>о</w:t>
            </w:r>
            <w:proofErr w:type="gramEnd"/>
            <w:r w:rsidR="000E2AB4">
              <w:rPr>
                <w:color w:val="000000"/>
                <w:kern w:val="2"/>
                <w:sz w:val="28"/>
                <w:szCs w:val="28"/>
              </w:rPr>
              <w:t>тклонения от</w:t>
            </w:r>
            <w:r w:rsidR="000E2AB4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0E2AB4">
              <w:rPr>
                <w:color w:val="000000"/>
                <w:kern w:val="2"/>
                <w:sz w:val="28"/>
                <w:szCs w:val="28"/>
              </w:rPr>
              <w:t xml:space="preserve">установленных показателей объема </w:t>
            </w:r>
            <w:r w:rsidR="00F21866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муниципальной</w:t>
            </w:r>
            <w:r w:rsidR="000E2AB4">
              <w:rPr>
                <w:color w:val="000000"/>
                <w:kern w:val="2"/>
                <w:sz w:val="28"/>
                <w:szCs w:val="28"/>
              </w:rPr>
              <w:t xml:space="preserve"> услуги </w:t>
            </w:r>
          </w:p>
        </w:tc>
      </w:tr>
      <w:tr w:rsidR="000E2AB4" w:rsidTr="00352D8C">
        <w:trPr>
          <w:trHeight w:val="32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(очеред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(1-й год плано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(2-й год плано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(очеред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ной финансо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(1-й год планово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го перио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да)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20__ год (2-й год планово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го периода)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rPr>
          <w:trHeight w:val="6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rPr>
          <w:trHeight w:val="32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rPr>
          <w:trHeight w:val="322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rPr>
          <w:trHeight w:val="161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лютных величи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нах</w:t>
            </w:r>
          </w:p>
        </w:tc>
      </w:tr>
      <w:tr w:rsidR="000E2AB4" w:rsidTr="00352D8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0E2AB4" w:rsidTr="00352D8C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sectPr w:rsidR="000E2AB4" w:rsidSect="00352D8C">
          <w:pgSz w:w="16838" w:h="11906" w:orient="landscape" w:code="9"/>
          <w:pgMar w:top="567" w:right="1134" w:bottom="567" w:left="1134" w:header="709" w:footer="709" w:gutter="0"/>
          <w:cols w:space="720"/>
          <w:docGrid w:linePitch="272"/>
        </w:sectPr>
      </w:pPr>
    </w:p>
    <w:p w:rsidR="000E2AB4" w:rsidRDefault="000E2AB4" w:rsidP="001D09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II. Сведения о выполняемых работах </w:t>
      </w:r>
      <w:r>
        <w:rPr>
          <w:sz w:val="28"/>
          <w:szCs w:val="28"/>
          <w:vertAlign w:val="superscript"/>
        </w:rPr>
        <w:t>4</w:t>
      </w:r>
    </w:p>
    <w:p w:rsidR="000E2AB4" w:rsidRDefault="000E2AB4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______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8"/>
        <w:gridCol w:w="1766"/>
      </w:tblGrid>
      <w:tr w:rsidR="000E2AB4" w:rsidTr="000E2AB4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 Наименование работы __________________________________________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Категории потребителей работы _________________________________</w:t>
      </w:r>
    </w:p>
    <w:p w:rsidR="000E2AB4" w:rsidRDefault="000E2AB4" w:rsidP="000E2A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работы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40"/>
        <w:gridCol w:w="831"/>
        <w:gridCol w:w="823"/>
        <w:gridCol w:w="742"/>
        <w:gridCol w:w="732"/>
        <w:gridCol w:w="802"/>
        <w:gridCol w:w="777"/>
        <w:gridCol w:w="769"/>
        <w:gridCol w:w="758"/>
        <w:gridCol w:w="678"/>
        <w:gridCol w:w="831"/>
        <w:gridCol w:w="848"/>
        <w:gridCol w:w="841"/>
        <w:gridCol w:w="940"/>
        <w:gridCol w:w="978"/>
        <w:gridCol w:w="882"/>
        <w:gridCol w:w="863"/>
        <w:gridCol w:w="959"/>
      </w:tblGrid>
      <w:tr w:rsidR="000E2AB4" w:rsidTr="00352D8C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4"/>
                <w:kern w:val="2"/>
                <w:sz w:val="28"/>
                <w:szCs w:val="28"/>
              </w:rPr>
              <w:t>Наиме-</w:t>
            </w:r>
            <w:r>
              <w:rPr>
                <w:color w:val="000000"/>
                <w:kern w:val="2"/>
                <w:sz w:val="28"/>
                <w:szCs w:val="28"/>
              </w:rPr>
              <w:t>нова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обо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соб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ного под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разде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Значение показателя 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объема работы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Допустимые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ной финансо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(очеред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ной финансо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вый год)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(1-й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20 __ год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(2-й год плано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вого периода)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про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центах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абсо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лютных величи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нах</w:t>
            </w:r>
          </w:p>
        </w:tc>
      </w:tr>
      <w:tr w:rsidR="000E2AB4" w:rsidTr="00352D8C">
        <w:trPr>
          <w:trHeight w:val="3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нование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нование пока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зателя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 w:rsidR="000E2AB4" w:rsidTr="00352D8C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bookmarkStart w:id="9" w:name="P430"/>
      <w:bookmarkEnd w:id="9"/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 Номер распределения показателей объема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услуг (работ), содержащихся в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>
        <w:rPr>
          <w:sz w:val="28"/>
          <w:szCs w:val="28"/>
        </w:rPr>
        <w:t xml:space="preserve"> задании,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431"/>
      <w:bookmarkEnd w:id="10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 Номер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sz w:val="28"/>
          <w:szCs w:val="28"/>
        </w:rPr>
        <w:t xml:space="preserve">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432"/>
      <w:bookmarkEnd w:id="11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 Заполняется в случае досрочного прекращения выполнения распределения показателей объема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услуг (работ), содержащихся в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>
        <w:rPr>
          <w:sz w:val="28"/>
          <w:szCs w:val="28"/>
        </w:rPr>
        <w:t xml:space="preserve"> задании, утвержденном обособленному подразделению.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433"/>
      <w:bookmarkEnd w:id="12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 Формируется при установлении распределения показателей объема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услуг (работ), содержащихся в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>
        <w:rPr>
          <w:sz w:val="28"/>
          <w:szCs w:val="28"/>
        </w:rPr>
        <w:t xml:space="preserve"> задании, и содержит требования к оказанию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 обособленным подразделением раздельно по каждой из</w:t>
      </w:r>
      <w:r w:rsidR="00F21866" w:rsidRPr="00F2186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sz w:val="28"/>
          <w:szCs w:val="28"/>
        </w:rPr>
        <w:t xml:space="preserve">  услуг (работ) с указанием порядкового номера раздела.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5 </w:t>
      </w:r>
      <w:r>
        <w:rPr>
          <w:sz w:val="28"/>
          <w:szCs w:val="28"/>
        </w:rPr>
        <w:t>Заполняется в соответствии с</w:t>
      </w:r>
      <w:r w:rsidR="00F21866" w:rsidRPr="00F2186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21866"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>
        <w:rPr>
          <w:sz w:val="28"/>
          <w:szCs w:val="28"/>
        </w:rPr>
        <w:t xml:space="preserve">  заданием</w:t>
      </w:r>
      <w:proofErr w:type="gramStart"/>
      <w:r>
        <w:rPr>
          <w:sz w:val="28"/>
          <w:szCs w:val="28"/>
        </w:rPr>
        <w:t>.</w:t>
      </w:r>
      <w:bookmarkStart w:id="13" w:name="P434"/>
      <w:bookmarkEnd w:id="13"/>
      <w:r>
        <w:rPr>
          <w:sz w:val="28"/>
          <w:szCs w:val="28"/>
        </w:rPr>
        <w:t>».</w:t>
      </w:r>
      <w:proofErr w:type="gramEnd"/>
    </w:p>
    <w:p w:rsidR="000E2AB4" w:rsidRDefault="000E2AB4" w:rsidP="000E2AB4">
      <w:pPr>
        <w:rPr>
          <w:sz w:val="28"/>
          <w:szCs w:val="28"/>
        </w:rPr>
        <w:sectPr w:rsidR="000E2AB4" w:rsidSect="00352D8C">
          <w:pgSz w:w="16838" w:h="11906" w:orient="landscape" w:code="9"/>
          <w:pgMar w:top="851" w:right="1134" w:bottom="567" w:left="1134" w:header="709" w:footer="709" w:gutter="0"/>
          <w:cols w:space="720"/>
          <w:docGrid w:linePitch="272"/>
        </w:sectPr>
      </w:pP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Приложение № 2 к Положению о формировании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0145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в отношении </w:t>
      </w:r>
      <w:r w:rsidR="000145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  <w:r w:rsidR="000145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финансовом обеспечении выполнения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изложить в редакции:</w:t>
      </w:r>
    </w:p>
    <w:p w:rsidR="001F6E45" w:rsidRDefault="001F6E45" w:rsidP="004C1481">
      <w:pPr>
        <w:jc w:val="right"/>
        <w:rPr>
          <w:sz w:val="28"/>
          <w:szCs w:val="28"/>
        </w:rPr>
      </w:pPr>
    </w:p>
    <w:p w:rsidR="001F6E45" w:rsidRDefault="001F6E45" w:rsidP="004C1481">
      <w:pPr>
        <w:jc w:val="right"/>
        <w:rPr>
          <w:sz w:val="28"/>
          <w:szCs w:val="28"/>
        </w:rPr>
      </w:pPr>
    </w:p>
    <w:p w:rsidR="004C1481" w:rsidRPr="002934FC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4C1481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формировании муниципального задания</w:t>
      </w:r>
    </w:p>
    <w:p w:rsidR="004C1481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4C1481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отношении муниципальных учреждений </w:t>
      </w:r>
      <w:proofErr w:type="spellStart"/>
      <w:r w:rsidR="00443B98">
        <w:rPr>
          <w:sz w:val="28"/>
          <w:szCs w:val="28"/>
        </w:rPr>
        <w:t>Лакедемоновского</w:t>
      </w:r>
      <w:proofErr w:type="spellEnd"/>
    </w:p>
    <w:p w:rsidR="004C1481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и финансовом обеспечении выполнения</w:t>
      </w:r>
    </w:p>
    <w:p w:rsidR="004C1481" w:rsidRDefault="004C1481" w:rsidP="004C148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</w:p>
    <w:p w:rsidR="004C1481" w:rsidRDefault="004C1481" w:rsidP="004C1481">
      <w:pPr>
        <w:jc w:val="right"/>
        <w:rPr>
          <w:sz w:val="28"/>
          <w:szCs w:val="28"/>
        </w:rPr>
      </w:pPr>
    </w:p>
    <w:p w:rsidR="004C1481" w:rsidRDefault="004C1481" w:rsidP="004C1481">
      <w:pPr>
        <w:jc w:val="right"/>
        <w:rPr>
          <w:sz w:val="28"/>
          <w:szCs w:val="28"/>
        </w:rPr>
      </w:pP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E2AB4" w:rsidRDefault="009A6ECF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9A6ECF">
        <w:pict>
          <v:shape id="Поле 9" o:spid="_x0000_s1040" type="#_x0000_t202" style="position:absolute;left:0;text-align:left;margin-left:467.1pt;margin-top:12.4pt;width:51.25pt;height:18.75pt;z-index:25166950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">
            <v:textbox>
              <w:txbxContent>
                <w:p w:rsidR="00443B98" w:rsidRDefault="00443B98" w:rsidP="000E2AB4"/>
              </w:txbxContent>
            </v:textbox>
          </v:shape>
        </w:pic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0E2AB4" w:rsidRDefault="000145F6" w:rsidP="000E2AB4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0E2AB4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</w:t>
      </w:r>
      <w:r w:rsidR="000E2AB4">
        <w:rPr>
          <w:color w:val="000000"/>
          <w:kern w:val="2"/>
          <w:sz w:val="28"/>
          <w:szCs w:val="28"/>
          <w:vertAlign w:val="superscript"/>
        </w:rPr>
        <w:t>1</w:t>
      </w:r>
    </w:p>
    <w:p w:rsidR="000E2AB4" w:rsidRDefault="000E2AB4" w:rsidP="000E2AB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 ___ год и плановый период 20 ___ и 20 ___ годов</w:t>
      </w:r>
    </w:p>
    <w:p w:rsidR="000E2AB4" w:rsidRDefault="000E2AB4" w:rsidP="000E2AB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« ____ » __________________________ 20 ___ г.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0E2AB4" w:rsidRDefault="009A6ECF" w:rsidP="000E2AB4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9A6ECF">
        <w:pict>
          <v:shape id="Поле 8" o:spid="_x0000_s1041" type="#_x0000_t202" style="position:absolute;left:0;text-align:left;margin-left:920.1pt;margin-top:10.9pt;width:148.65pt;height:168.65pt;z-index:25167052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" stroked="f">
            <v:textbox>
              <w:txbxContent>
                <w:tbl>
                  <w:tblPr>
                    <w:tblStyle w:val="af"/>
                    <w:tblW w:w="2835" w:type="dxa"/>
                    <w:tblInd w:w="-34" w:type="dxa"/>
                    <w:tblLayout w:type="fixed"/>
                    <w:tblLook w:val="04A0"/>
                  </w:tblPr>
                  <w:tblGrid>
                    <w:gridCol w:w="1559"/>
                    <w:gridCol w:w="1276"/>
                  </w:tblGrid>
                  <w:tr w:rsidR="00443B98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43B98" w:rsidRDefault="00443B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43B98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443B98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3B98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3B98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3B98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3B98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3B98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3B98" w:rsidRDefault="00443B98" w:rsidP="000E2AB4"/>
              </w:txbxContent>
            </v:textbox>
          </v:shape>
        </w:pict>
      </w:r>
    </w:p>
    <w:p w:rsidR="000E2AB4" w:rsidRDefault="009A6ECF" w:rsidP="000E2AB4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9A6ECF">
        <w:rPr>
          <w:bCs/>
          <w:noProof/>
          <w:color w:val="000000"/>
          <w:kern w:val="2"/>
          <w:sz w:val="28"/>
          <w:szCs w:val="28"/>
        </w:rPr>
        <w:pict>
          <v:shape id="_x0000_s1054" type="#_x0000_t202" style="position:absolute;left:0;text-align:left;margin-left:582.9pt;margin-top:1.75pt;width:174.3pt;height:158.5pt;z-index:25167667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" stroked="f">
            <v:textbox style="mso-next-textbox:#_x0000_s1054">
              <w:txbxContent>
                <w:tbl>
                  <w:tblPr>
                    <w:tblStyle w:val="af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443B9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43B98" w:rsidRDefault="00443B98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43B98" w:rsidRDefault="00443B98">
                        <w:r>
                          <w:t>Коды</w:t>
                        </w:r>
                      </w:p>
                    </w:tc>
                  </w:tr>
                  <w:tr w:rsidR="00443B9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384B30">
                    <w:trPr>
                      <w:trHeight w:val="327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43B98" w:rsidRDefault="00443B9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D654FF">
                    <w:trPr>
                      <w:gridBefore w:val="1"/>
                      <w:wBefore w:w="176" w:type="dxa"/>
                      <w:trHeight w:val="86"/>
                    </w:trPr>
                    <w:tc>
                      <w:tcPr>
                        <w:tcW w:w="1353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  <w:tr w:rsidR="00443B98" w:rsidTr="00D654FF">
                    <w:trPr>
                      <w:gridBefore w:val="1"/>
                      <w:wBefore w:w="176" w:type="dxa"/>
                      <w:trHeight w:val="132"/>
                    </w:trPr>
                    <w:tc>
                      <w:tcPr>
                        <w:tcW w:w="1353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43B98" w:rsidRDefault="00443B98">
                        <w:pPr>
                          <w:jc w:val="center"/>
                        </w:pPr>
                      </w:p>
                    </w:tc>
                  </w:tr>
                </w:tbl>
                <w:p w:rsidR="00443B98" w:rsidRDefault="00443B98" w:rsidP="002266A8"/>
              </w:txbxContent>
            </v:textbox>
          </v:shape>
        </w:pict>
      </w:r>
    </w:p>
    <w:p w:rsidR="00E1377A" w:rsidRDefault="000E2AB4" w:rsidP="000E2AB4">
      <w:pPr>
        <w:tabs>
          <w:tab w:val="left" w:pos="14601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0145F6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proofErr w:type="spellStart"/>
      <w:r w:rsidR="00443B98">
        <w:rPr>
          <w:bCs/>
          <w:color w:val="000000"/>
          <w:kern w:val="2"/>
          <w:sz w:val="28"/>
          <w:szCs w:val="28"/>
          <w:shd w:val="clear" w:color="auto" w:fill="FFFFFF"/>
        </w:rPr>
        <w:t>Лакедемоновского</w:t>
      </w:r>
      <w:proofErr w:type="spellEnd"/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</w:t>
      </w:r>
      <w:r w:rsidR="00E1377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</w:t>
      </w:r>
    </w:p>
    <w:p w:rsidR="000E2AB4" w:rsidRDefault="000E2AB4" w:rsidP="000E2AB4">
      <w:pPr>
        <w:tabs>
          <w:tab w:val="left" w:pos="14601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</w:t>
      </w:r>
    </w:p>
    <w:p w:rsidR="000E2AB4" w:rsidRDefault="000E2AB4" w:rsidP="000E2AB4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</w:t>
      </w:r>
    </w:p>
    <w:p w:rsidR="00E1377A" w:rsidRDefault="000E2AB4" w:rsidP="000E2AB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0145F6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proofErr w:type="spellStart"/>
      <w:r w:rsidR="00443B98">
        <w:rPr>
          <w:bCs/>
          <w:color w:val="000000"/>
          <w:kern w:val="2"/>
          <w:sz w:val="28"/>
          <w:szCs w:val="28"/>
          <w:shd w:val="clear" w:color="auto" w:fill="FFFFFF"/>
        </w:rPr>
        <w:t>Лакедемоновского</w:t>
      </w:r>
      <w:proofErr w:type="spellEnd"/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0E2AB4" w:rsidRDefault="000E2AB4" w:rsidP="000E2AB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</w:t>
      </w:r>
    </w:p>
    <w:p w:rsidR="000E2AB4" w:rsidRDefault="000E2AB4" w:rsidP="000E2AB4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</w:t>
      </w:r>
    </w:p>
    <w:p w:rsidR="000E2AB4" w:rsidRDefault="000E2AB4" w:rsidP="000E2AB4">
      <w:pPr>
        <w:ind w:right="3118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8"/>
          <w:szCs w:val="28"/>
        </w:rPr>
        <w:t>Периодичность _________________________________________________________________________________</w:t>
      </w:r>
    </w:p>
    <w:p w:rsidR="000E2AB4" w:rsidRDefault="000E2AB4" w:rsidP="000E2AB4">
      <w:pPr>
        <w:ind w:left="1985"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0E2AB4" w:rsidRDefault="000E2AB4" w:rsidP="000E2AB4">
      <w:pPr>
        <w:ind w:left="1985" w:right="3118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 w:rsidR="000145F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 w:rsidR="001F4C3B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E2AB4" w:rsidRDefault="000E2AB4" w:rsidP="000E2AB4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0145F6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0E2AB4" w:rsidRDefault="009A6ECF" w:rsidP="008464B1">
      <w:pPr>
        <w:tabs>
          <w:tab w:val="left" w:pos="11748"/>
        </w:tabs>
        <w:jc w:val="right"/>
        <w:rPr>
          <w:color w:val="000000"/>
          <w:kern w:val="2"/>
          <w:sz w:val="28"/>
          <w:szCs w:val="28"/>
        </w:rPr>
      </w:pPr>
      <w:r w:rsidRPr="009A6ECF">
        <w:pict>
          <v:shape id="Поле 7" o:spid="_x0000_s1042" type="#_x0000_t202" style="position:absolute;left:0;text-align:left;margin-left:881.4pt;margin-top:6.4pt;width:182.25pt;height:94.05pt;z-index:251671552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" stroked="f">
            <v:textbox>
              <w:txbxContent>
                <w:tbl>
                  <w:tblPr>
                    <w:tblW w:w="376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1"/>
                    <w:gridCol w:w="1284"/>
                  </w:tblGrid>
                  <w:tr w:rsidR="00443B98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43B98" w:rsidRDefault="00443B9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3B98" w:rsidRDefault="00443B98" w:rsidP="000E2AB4"/>
              </w:txbxContent>
            </v:textbox>
          </v:shape>
        </w:pict>
      </w:r>
      <w:r w:rsidR="008464B1">
        <w:rPr>
          <w:color w:val="000000"/>
          <w:kern w:val="2"/>
          <w:sz w:val="28"/>
          <w:szCs w:val="28"/>
        </w:rPr>
        <w:tab/>
      </w:r>
      <w:r w:rsidR="008464B1">
        <w:rPr>
          <w:noProof/>
          <w:color w:val="000000"/>
          <w:kern w:val="2"/>
          <w:sz w:val="28"/>
          <w:szCs w:val="28"/>
          <w:shd w:val="clear" w:color="auto" w:fill="FFFFFF"/>
        </w:rPr>
        <w:drawing>
          <wp:inline distT="0" distB="0" distL="0" distR="0">
            <wp:extent cx="2270760" cy="873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18" cy="88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AB4" w:rsidRDefault="000E2AB4" w:rsidP="000E2AB4">
      <w:pPr>
        <w:ind w:firstLine="709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8464B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bCs/>
          <w:kern w:val="2"/>
          <w:sz w:val="28"/>
          <w:szCs w:val="28"/>
        </w:rPr>
        <w:t>_____________</w:t>
      </w:r>
      <w:r w:rsidR="002266A8">
        <w:rPr>
          <w:bCs/>
          <w:kern w:val="2"/>
          <w:sz w:val="28"/>
          <w:szCs w:val="28"/>
        </w:rPr>
        <w:t xml:space="preserve">     </w:t>
      </w:r>
      <w:r w:rsidR="008464B1">
        <w:rPr>
          <w:bCs/>
          <w:kern w:val="2"/>
          <w:sz w:val="28"/>
          <w:szCs w:val="28"/>
        </w:rPr>
        <w:t xml:space="preserve">       </w:t>
      </w:r>
    </w:p>
    <w:p w:rsidR="000E2AB4" w:rsidRDefault="000E2AB4" w:rsidP="008464B1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>
        <w:rPr>
          <w:bCs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8464B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0E2AB4" w:rsidRDefault="000E2AB4" w:rsidP="000E2AB4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0E2AB4" w:rsidRDefault="000E2AB4" w:rsidP="000E2AB4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0E2AB4" w:rsidRDefault="000E2AB4" w:rsidP="000E2AB4"/>
    <w:p w:rsidR="000E2AB4" w:rsidRDefault="000E2AB4" w:rsidP="000E2AB4"/>
    <w:p w:rsidR="000E2AB4" w:rsidRDefault="000E2AB4" w:rsidP="000E2AB4">
      <w:pPr>
        <w:sectPr w:rsidR="000E2AB4" w:rsidSect="00352D8C">
          <w:pgSz w:w="16838" w:h="11906" w:orient="landscape" w:code="9"/>
          <w:pgMar w:top="993" w:right="1134" w:bottom="567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65"/>
        <w:gridCol w:w="1038"/>
        <w:gridCol w:w="988"/>
        <w:gridCol w:w="981"/>
        <w:gridCol w:w="970"/>
        <w:gridCol w:w="998"/>
        <w:gridCol w:w="757"/>
        <w:gridCol w:w="789"/>
        <w:gridCol w:w="698"/>
        <w:gridCol w:w="1376"/>
        <w:gridCol w:w="1493"/>
        <w:gridCol w:w="888"/>
        <w:gridCol w:w="909"/>
        <w:gridCol w:w="1191"/>
        <w:gridCol w:w="853"/>
      </w:tblGrid>
      <w:tr w:rsidR="000E2AB4" w:rsidTr="000E2AB4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4"/>
                <w:kern w:val="2"/>
                <w:sz w:val="28"/>
                <w:szCs w:val="28"/>
              </w:rPr>
              <w:lastRenderedPageBreak/>
              <w:t>Уникаль-</w:t>
            </w:r>
            <w:r>
              <w:rPr>
                <w:color w:val="000000"/>
                <w:spacing w:val="-8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pacing w:val="-8"/>
                <w:kern w:val="2"/>
                <w:sz w:val="28"/>
                <w:szCs w:val="28"/>
              </w:rPr>
              <w:t xml:space="preserve"> номер реестро</w:t>
            </w:r>
            <w:r>
              <w:rPr>
                <w:color w:val="000000"/>
                <w:spacing w:val="-8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Показатель, характеризующий содержание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ризующий условия (формы) оказания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3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 качества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</w:tr>
      <w:tr w:rsidR="000E2AB4" w:rsidTr="000E2AB4">
        <w:trPr>
          <w:trHeight w:val="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ние показа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теля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можное)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причина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ния</w:t>
            </w: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8"/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утверждено 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в  </w:t>
            </w:r>
            <w:r w:rsidR="001F4C3B"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>муниципальном</w:t>
            </w:r>
            <w:r w:rsidR="001F4C3B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задании на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утверждено в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задании на отчетную дату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отчетную дату 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0E2AB4" w:rsidTr="000E2AB4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1F4C3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12"/>
        <w:gridCol w:w="1011"/>
        <w:gridCol w:w="1011"/>
        <w:gridCol w:w="1011"/>
        <w:gridCol w:w="1011"/>
        <w:gridCol w:w="1011"/>
        <w:gridCol w:w="959"/>
        <w:gridCol w:w="788"/>
        <w:gridCol w:w="635"/>
        <w:gridCol w:w="1088"/>
        <w:gridCol w:w="1084"/>
        <w:gridCol w:w="733"/>
        <w:gridCol w:w="863"/>
        <w:gridCol w:w="1097"/>
        <w:gridCol w:w="805"/>
        <w:gridCol w:w="775"/>
      </w:tblGrid>
      <w:tr w:rsidR="000E2AB4" w:rsidTr="000E2AB4"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Уникаль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ный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вой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ризующий условия (формы) оказания 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1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Показатель объема </w:t>
            </w:r>
            <w:r w:rsidR="001F4C3B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услуги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(цена, тариф)</w:t>
            </w: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допусти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мое (воз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не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отклоне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ние, превышаю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щее допус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ти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мое 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(воз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можное) отклонение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lastRenderedPageBreak/>
              <w:t>причина откло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утверждено в </w:t>
            </w:r>
            <w:r w:rsidR="001F4C3B">
              <w:rPr>
                <w:color w:val="000000"/>
                <w:spacing w:val="-6"/>
                <w:kern w:val="2"/>
                <w:sz w:val="28"/>
                <w:szCs w:val="28"/>
              </w:rPr>
              <w:t>муниципальном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утверждено в </w:t>
            </w:r>
            <w:r w:rsidR="001F4C3B">
              <w:rPr>
                <w:color w:val="000000"/>
                <w:spacing w:val="-6"/>
                <w:kern w:val="2"/>
                <w:sz w:val="28"/>
                <w:szCs w:val="28"/>
              </w:rPr>
              <w:t>муниципальном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 xml:space="preserve"> задании на отчетную дату 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color w:val="000000"/>
                <w:spacing w:val="-6"/>
                <w:kern w:val="2"/>
                <w:sz w:val="28"/>
                <w:szCs w:val="28"/>
              </w:rPr>
              <w:t>испол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>нено на отчет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softHyphen/>
              <w:t xml:space="preserve">ную дату </w:t>
            </w:r>
            <w:r>
              <w:rPr>
                <w:color w:val="000000"/>
                <w:spacing w:val="-6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0E2AB4" w:rsidTr="000E2AB4"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rPr>
          <w:rFonts w:ascii="Calibri" w:hAnsi="Calibri" w:cs="Calibri"/>
          <w:sz w:val="22"/>
        </w:rPr>
        <w:sectPr w:rsidR="000E2AB4" w:rsidSect="00234324">
          <w:pgSz w:w="16838" w:h="11906" w:orient="landscape" w:code="9"/>
          <w:pgMar w:top="993" w:right="1134" w:bottom="567" w:left="1134" w:header="709" w:footer="709" w:gutter="0"/>
          <w:cols w:space="720"/>
          <w:docGrid w:linePitch="272"/>
        </w:sectPr>
      </w:pPr>
    </w:p>
    <w:p w:rsidR="000E2AB4" w:rsidRDefault="000E2AB4" w:rsidP="000E2AB4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0E2AB4" w:rsidRDefault="009A6ECF" w:rsidP="000E2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ECF">
        <w:rPr>
          <w:bCs/>
          <w:noProof/>
          <w:color w:val="000000"/>
          <w:kern w:val="2"/>
          <w:sz w:val="28"/>
          <w:szCs w:val="28"/>
        </w:rPr>
        <w:pict>
          <v:shape id="_x0000_s1056" type="#_x0000_t202" style="position:absolute;left:0;text-align:left;margin-left:584.7pt;margin-top:8.85pt;width:175.2pt;height:76pt;z-index:25167769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" stroked="f">
            <v:textbox style="mso-next-textbox:#_x0000_s1056">
              <w:txbxContent>
                <w:tbl>
                  <w:tblPr>
                    <w:tblW w:w="40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1"/>
                    <w:gridCol w:w="1596"/>
                    <w:gridCol w:w="105"/>
                    <w:gridCol w:w="131"/>
                    <w:gridCol w:w="147"/>
                    <w:gridCol w:w="131"/>
                  </w:tblGrid>
                  <w:tr w:rsidR="00443B98" w:rsidTr="00233277">
                    <w:trPr>
                      <w:trHeight w:val="1320"/>
                    </w:trPr>
                    <w:tc>
                      <w:tcPr>
                        <w:tcW w:w="1951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hideMark/>
                      </w:tcPr>
                      <w:p w:rsidR="00443B98" w:rsidRDefault="00443B98" w:rsidP="00B305E5">
                        <w:pPr>
                          <w:pStyle w:val="41"/>
                          <w:suppressAutoHyphens/>
                          <w:spacing w:before="0"/>
                          <w:ind w:left="-284" w:firstLine="284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  <w:tr w:rsidR="00443B98" w:rsidTr="00233277">
                    <w:trPr>
                      <w:gridAfter w:val="1"/>
                      <w:wAfter w:w="131" w:type="dxa"/>
                      <w:trHeight w:val="216"/>
                    </w:trPr>
                    <w:tc>
                      <w:tcPr>
                        <w:tcW w:w="1951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43B98" w:rsidRDefault="00443B98" w:rsidP="00B305E5">
                        <w:pPr>
                          <w:pStyle w:val="41"/>
                          <w:suppressAutoHyphens/>
                          <w:spacing w:before="0"/>
                          <w:ind w:left="-284" w:firstLine="28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443B98" w:rsidRPr="001F6E45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gridSpan w:val="2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 w:rsidP="00B305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284" w:firstLine="284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43B98" w:rsidRDefault="00443B98" w:rsidP="00233277">
                  <w:pPr>
                    <w:ind w:left="-284" w:firstLine="284"/>
                  </w:pPr>
                </w:p>
                <w:p w:rsidR="00443B98" w:rsidRDefault="00443B98" w:rsidP="00233277">
                  <w:pPr>
                    <w:ind w:left="-284" w:firstLine="284"/>
                  </w:pPr>
                </w:p>
              </w:txbxContent>
            </v:textbox>
          </v:shape>
        </w:pict>
      </w:r>
    </w:p>
    <w:p w:rsidR="000E2AB4" w:rsidRDefault="000E2AB4" w:rsidP="000E2AB4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0E2AB4" w:rsidRDefault="009A6ECF" w:rsidP="000E2A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ECF">
        <w:pict>
          <v:shape id="Поле 6" o:spid="_x0000_s1043" type="#_x0000_t202" style="position:absolute;left:0;text-align:left;margin-left:919.3pt;margin-top:12.45pt;width:163.3pt;height:97.35pt;z-index:25167257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" stroked="f">
            <v:textbox>
              <w:txbxContent>
                <w:tbl>
                  <w:tblPr>
                    <w:tblW w:w="297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39"/>
                    <w:gridCol w:w="1131"/>
                  </w:tblGrid>
                  <w:tr w:rsidR="00443B98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</w:rPr>
                          <w:t>Код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443B98" w:rsidRDefault="00443B9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43B98" w:rsidRDefault="00443B9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43B98" w:rsidRDefault="00443B98" w:rsidP="000E2AB4">
                  <w:pPr>
                    <w:ind w:hanging="142"/>
                  </w:pPr>
                </w:p>
              </w:txbxContent>
            </v:textbox>
          </v:shape>
        </w:pict>
      </w:r>
    </w:p>
    <w:p w:rsidR="000E2AB4" w:rsidRPr="00233277" w:rsidRDefault="000E2AB4" w:rsidP="0023327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</w:t>
      </w:r>
      <w:r w:rsidR="0023327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</w:p>
    <w:p w:rsidR="000E2AB4" w:rsidRPr="00233277" w:rsidRDefault="000E2AB4" w:rsidP="00233277">
      <w:pPr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</w:t>
      </w:r>
    </w:p>
    <w:p w:rsidR="000E2AB4" w:rsidRDefault="000E2AB4" w:rsidP="000E2AB4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E2AB4" w:rsidRDefault="000E2AB4" w:rsidP="000E2AB4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 __ год и на плановый период 20 __ и 20 __ годов на 1 ______ 20 __ г.</w:t>
      </w:r>
    </w:p>
    <w:p w:rsidR="000E2AB4" w:rsidRDefault="000E2AB4" w:rsidP="000E2A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E2AB4" w:rsidRDefault="000E2AB4" w:rsidP="000E2A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24"/>
        <w:gridCol w:w="957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0E2AB4" w:rsidTr="0023327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pacing w:val="-14"/>
                <w:kern w:val="2"/>
                <w:sz w:val="28"/>
                <w:szCs w:val="28"/>
              </w:rPr>
              <w:t>Уникаль-</w:t>
            </w:r>
            <w:r>
              <w:rPr>
                <w:color w:val="000000"/>
                <w:kern w:val="2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номер реестро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вой записи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теризующий условия (формы) выполнения работы</w:t>
            </w:r>
          </w:p>
        </w:tc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качества работы</w:t>
            </w:r>
          </w:p>
        </w:tc>
      </w:tr>
      <w:tr w:rsidR="000E2AB4" w:rsidTr="00233277">
        <w:trPr>
          <w:trHeight w:val="36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ное)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нение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отклонение, превышаю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щее допус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тимое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можное) отклонение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причина отклонения</w:t>
            </w:r>
          </w:p>
        </w:tc>
      </w:tr>
      <w:tr w:rsidR="000E2AB4" w:rsidTr="00233277">
        <w:trPr>
          <w:trHeight w:val="60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утверждено в государст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вен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ном задании</w:t>
            </w:r>
          </w:p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утверждено в государствен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ном задании на отчетную дату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нено на </w:t>
            </w:r>
            <w:r>
              <w:rPr>
                <w:color w:val="000000"/>
                <w:spacing w:val="-6"/>
                <w:kern w:val="2"/>
                <w:sz w:val="28"/>
                <w:szCs w:val="28"/>
              </w:rPr>
              <w:t>отчетную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дату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23327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</w:t>
            </w:r>
          </w:p>
          <w:p w:rsidR="000E2AB4" w:rsidRDefault="000E2AB4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2332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0E2AB4" w:rsidTr="00233277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233277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2AB4" w:rsidTr="00233277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sectPr w:rsidR="000E2AB4" w:rsidSect="00352D8C">
          <w:pgSz w:w="16838" w:h="11906" w:orient="landscape" w:code="9"/>
          <w:pgMar w:top="851" w:right="1134" w:bottom="567" w:left="1134" w:header="709" w:footer="709" w:gutter="0"/>
          <w:cols w:space="720"/>
          <w:docGrid w:linePitch="272"/>
        </w:sectPr>
      </w:pP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0E2AB4" w:rsidRDefault="000E2AB4" w:rsidP="000E2AB4">
      <w:pPr>
        <w:widowControl w:val="0"/>
        <w:autoSpaceDE w:val="0"/>
        <w:autoSpaceDN w:val="0"/>
        <w:spacing w:line="256" w:lineRule="auto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883"/>
        <w:gridCol w:w="988"/>
        <w:gridCol w:w="981"/>
        <w:gridCol w:w="963"/>
        <w:gridCol w:w="971"/>
        <w:gridCol w:w="975"/>
        <w:gridCol w:w="1012"/>
        <w:gridCol w:w="772"/>
        <w:gridCol w:w="647"/>
        <w:gridCol w:w="1150"/>
        <w:gridCol w:w="1150"/>
        <w:gridCol w:w="755"/>
        <w:gridCol w:w="881"/>
        <w:gridCol w:w="1225"/>
        <w:gridCol w:w="834"/>
        <w:gridCol w:w="786"/>
      </w:tblGrid>
      <w:tr w:rsidR="000E2AB4" w:rsidTr="000E2AB4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реестро-вой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записи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Размер платы (цена, тариф)</w:t>
            </w: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 показателя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допусти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мое (воз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можное) отклоне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отклонение, </w:t>
            </w:r>
            <w:r>
              <w:rPr>
                <w:color w:val="000000"/>
                <w:spacing w:val="-8"/>
                <w:sz w:val="28"/>
                <w:szCs w:val="28"/>
              </w:rPr>
              <w:t>превышающее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допустимое (возможное) отклонение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причина откло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нения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__________________</w:t>
            </w:r>
          </w:p>
          <w:p w:rsidR="000E2AB4" w:rsidRDefault="000E2AB4">
            <w:pPr>
              <w:spacing w:line="256" w:lineRule="auto"/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наиме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ОКЕИ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утверждено в </w:t>
            </w:r>
            <w:r w:rsidR="00265D7F"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зада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нии на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утверждено в </w:t>
            </w:r>
            <w:r w:rsidR="00265D7F">
              <w:rPr>
                <w:color w:val="000000"/>
                <w:kern w:val="2"/>
                <w:sz w:val="28"/>
                <w:szCs w:val="28"/>
              </w:rPr>
              <w:t>муниципальном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задании на отчетную дату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нено на отчет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ную дату</w:t>
            </w:r>
            <w:r>
              <w:rPr>
                <w:color w:val="000000"/>
                <w:kern w:val="2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16</w:t>
            </w:r>
          </w:p>
        </w:tc>
      </w:tr>
      <w:tr w:rsidR="000E2AB4" w:rsidTr="000E2AB4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</w:tr>
      <w:tr w:rsidR="000E2AB4" w:rsidTr="000E2AB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B4" w:rsidRDefault="000E2AB4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B4" w:rsidRDefault="000E2AB4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7"/>
        <w:gridCol w:w="236"/>
        <w:gridCol w:w="1859"/>
        <w:gridCol w:w="242"/>
        <w:gridCol w:w="1740"/>
        <w:gridCol w:w="230"/>
        <w:gridCol w:w="2084"/>
      </w:tblGrid>
      <w:tr w:rsidR="000E2AB4" w:rsidTr="00352D8C">
        <w:tc>
          <w:tcPr>
            <w:tcW w:w="2518" w:type="dxa"/>
            <w:hideMark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32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2AB4" w:rsidTr="00352D8C">
        <w:tc>
          <w:tcPr>
            <w:tcW w:w="2518" w:type="dxa"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26" w:type="dxa"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AB4" w:rsidRDefault="000E2AB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0E2AB4" w:rsidTr="00352D8C">
        <w:tc>
          <w:tcPr>
            <w:tcW w:w="2518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2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0E2AB4" w:rsidRDefault="000E2AB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0E2AB4" w:rsidRDefault="000E2AB4" w:rsidP="000E2AB4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________ » ____________________ 20 ___ г.</w:t>
      </w:r>
    </w:p>
    <w:p w:rsidR="000E2AB4" w:rsidRDefault="000E2AB4" w:rsidP="000E2AB4">
      <w:pPr>
        <w:spacing w:line="256" w:lineRule="auto"/>
      </w:pPr>
    </w:p>
    <w:p w:rsidR="00234324" w:rsidRDefault="0023432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  <w:vertAlign w:val="superscript"/>
        </w:rPr>
      </w:pPr>
      <w:bookmarkStart w:id="14" w:name="P1389"/>
      <w:bookmarkEnd w:id="14"/>
    </w:p>
    <w:p w:rsidR="00234324" w:rsidRDefault="0023432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  <w:vertAlign w:val="superscript"/>
        </w:rPr>
      </w:pP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</w:t>
      </w:r>
      <w:r>
        <w:rPr>
          <w:sz w:val="28"/>
          <w:szCs w:val="28"/>
        </w:rPr>
        <w:t xml:space="preserve"> Номер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бумажном носителе присваивается последовательно в соответствии со сквозной нумерацией.</w:t>
      </w: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</w:rPr>
      </w:pPr>
      <w:bookmarkStart w:id="15" w:name="P1390"/>
      <w:bookmarkEnd w:id="15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Указывается дата, на которую составляется отчет.</w:t>
      </w: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3 </w:t>
      </w:r>
      <w:r>
        <w:rPr>
          <w:sz w:val="28"/>
          <w:szCs w:val="28"/>
        </w:rPr>
        <w:t xml:space="preserve">Формируется при установлении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услуги (услуг) и работы (работ) и содержит требования к оказанию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услуги (услуг) раздельно по каждой из </w:t>
      </w:r>
      <w:r w:rsidR="000145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с указанием порядкового номера раздела.</w:t>
      </w: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</w:rPr>
      </w:pPr>
      <w:bookmarkStart w:id="16" w:name="P1391"/>
      <w:bookmarkEnd w:id="16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 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 w:rsidR="000145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 w:rsidR="00265D7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(в том числе с учетом неравномерного оказания </w:t>
      </w:r>
      <w:r w:rsidR="000145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в течение календарного года).</w:t>
      </w:r>
    </w:p>
    <w:p w:rsidR="000E2AB4" w:rsidRDefault="000E2AB4" w:rsidP="000E2AB4">
      <w:pPr>
        <w:widowControl w:val="0"/>
        <w:autoSpaceDE w:val="0"/>
        <w:autoSpaceDN w:val="0"/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 В предварительном отчете в этой графе указываются показатели объема и (или) качества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(работы), запланированные к исполнению по завершении текущего финансового года.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7" w:name="P1392"/>
      <w:bookmarkStart w:id="18" w:name="P1393"/>
      <w:bookmarkEnd w:id="17"/>
      <w:bookmarkEnd w:id="18"/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ассчитывается путем умножения значения показателя объема и (или) качества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(работы), установленного в </w:t>
      </w:r>
      <w:r w:rsidR="00265D7F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(графа 10), на установленное в </w:t>
      </w:r>
      <w:r w:rsidR="00265D7F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(работы), в пределах которого </w:t>
      </w:r>
      <w:r w:rsidR="00265D7F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считается выполненным (в процентах), при установлении допустимого (возможного) отклонения от установленных показателей качества (объема)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 в абсолютных </w:t>
      </w:r>
      <w:proofErr w:type="gramStart"/>
      <w:r>
        <w:rPr>
          <w:sz w:val="28"/>
          <w:szCs w:val="28"/>
        </w:rPr>
        <w:t>величинах</w:t>
      </w:r>
      <w:proofErr w:type="gramEnd"/>
      <w:r>
        <w:rPr>
          <w:sz w:val="28"/>
          <w:szCs w:val="28"/>
        </w:rPr>
        <w:t xml:space="preserve"> заполняется в соответствии с </w:t>
      </w:r>
      <w:r w:rsidR="00265D7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заданием. Значение </w:t>
      </w:r>
      <w:r>
        <w:rPr>
          <w:spacing w:val="-4"/>
          <w:sz w:val="28"/>
          <w:szCs w:val="28"/>
        </w:rPr>
        <w:t>указывается в единицах измерения показателя, установленных в </w:t>
      </w:r>
      <w:r w:rsidR="00265D7F">
        <w:rPr>
          <w:spacing w:val="-4"/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9" w:name="P1394"/>
      <w:bookmarkEnd w:id="19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 Рассчитывается при формировании отчета за год как разница показателей граф 10, 12 и 13.</w:t>
      </w:r>
    </w:p>
    <w:p w:rsidR="000E2AB4" w:rsidRDefault="000E2AB4" w:rsidP="000E2A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0" w:name="P1395"/>
      <w:bookmarkEnd w:id="20"/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 Формируется при установлении </w:t>
      </w:r>
      <w:r w:rsidR="000145F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1F4C3B">
        <w:rPr>
          <w:sz w:val="28"/>
          <w:szCs w:val="28"/>
        </w:rPr>
        <w:t>муниципальной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0E2AB4" w:rsidRDefault="000E2AB4" w:rsidP="000E2AB4">
      <w:pPr>
        <w:ind w:right="5551"/>
        <w:rPr>
          <w:sz w:val="28"/>
          <w:szCs w:val="28"/>
        </w:rPr>
      </w:pPr>
    </w:p>
    <w:p w:rsidR="000E2AB4" w:rsidRDefault="000E2AB4" w:rsidP="000E2AB4">
      <w:pPr>
        <w:rPr>
          <w:sz w:val="28"/>
        </w:rPr>
      </w:pPr>
    </w:p>
    <w:p w:rsidR="000E2AB4" w:rsidRDefault="000E2AB4" w:rsidP="000E2AB4">
      <w:pPr>
        <w:rPr>
          <w:sz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jc w:val="both"/>
        <w:rPr>
          <w:sz w:val="28"/>
          <w:szCs w:val="28"/>
        </w:rPr>
      </w:pPr>
    </w:p>
    <w:p w:rsidR="004F11E2" w:rsidRPr="002934FC" w:rsidRDefault="004F11E2" w:rsidP="002934FC">
      <w:pPr>
        <w:ind w:firstLine="709"/>
        <w:jc w:val="both"/>
        <w:rPr>
          <w:sz w:val="28"/>
          <w:szCs w:val="28"/>
        </w:rPr>
      </w:pPr>
    </w:p>
    <w:sectPr w:rsidR="004F11E2" w:rsidRPr="002934FC" w:rsidSect="00234324">
      <w:footerReference w:type="even" r:id="rId10"/>
      <w:footerReference w:type="default" r:id="rId11"/>
      <w:pgSz w:w="16834" w:h="11909" w:orient="landscape" w:code="9"/>
      <w:pgMar w:top="426" w:right="851" w:bottom="28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F" w:rsidRDefault="00AF51AF">
      <w:r>
        <w:separator/>
      </w:r>
    </w:p>
  </w:endnote>
  <w:endnote w:type="continuationSeparator" w:id="0">
    <w:p w:rsidR="00AF51AF" w:rsidRDefault="00AF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8" w:rsidRDefault="009A6EC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3B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3B98" w:rsidRDefault="00443B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8" w:rsidRPr="006D797A" w:rsidRDefault="009A6EC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3B98" w:rsidRPr="008F4987">
      <w:rPr>
        <w:rStyle w:val="aa"/>
        <w:lang w:val="en-US"/>
      </w:rPr>
      <w:instrText>PAGE</w:instrText>
    </w:r>
    <w:r w:rsidR="00443B98" w:rsidRPr="006D797A">
      <w:rPr>
        <w:rStyle w:val="aa"/>
      </w:rPr>
      <w:instrText xml:space="preserve">  </w:instrText>
    </w:r>
    <w:r>
      <w:rPr>
        <w:rStyle w:val="aa"/>
      </w:rPr>
      <w:fldChar w:fldCharType="separate"/>
    </w:r>
    <w:r w:rsidR="008615F6">
      <w:rPr>
        <w:rStyle w:val="aa"/>
        <w:noProof/>
        <w:lang w:val="en-US"/>
      </w:rPr>
      <w:t>41</w:t>
    </w:r>
    <w:r>
      <w:rPr>
        <w:rStyle w:val="aa"/>
      </w:rPr>
      <w:fldChar w:fldCharType="end"/>
    </w:r>
  </w:p>
  <w:p w:rsidR="00443B98" w:rsidRPr="009B07A3" w:rsidRDefault="00443B98" w:rsidP="008F7D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F" w:rsidRDefault="00AF51AF">
      <w:r>
        <w:separator/>
      </w:r>
    </w:p>
  </w:footnote>
  <w:footnote w:type="continuationSeparator" w:id="0">
    <w:p w:rsidR="00AF51AF" w:rsidRDefault="00AF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98" w:rsidRDefault="009A6E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3B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3B98">
      <w:rPr>
        <w:rStyle w:val="aa"/>
        <w:noProof/>
      </w:rPr>
      <w:t>2</w:t>
    </w:r>
    <w:r>
      <w:rPr>
        <w:rStyle w:val="aa"/>
      </w:rPr>
      <w:fldChar w:fldCharType="end"/>
    </w:r>
  </w:p>
  <w:p w:rsidR="00443B98" w:rsidRDefault="00443B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79C6"/>
    <w:rsid w:val="00005C54"/>
    <w:rsid w:val="00006834"/>
    <w:rsid w:val="00006854"/>
    <w:rsid w:val="000145F6"/>
    <w:rsid w:val="00043021"/>
    <w:rsid w:val="00050C68"/>
    <w:rsid w:val="00052D55"/>
    <w:rsid w:val="0005372C"/>
    <w:rsid w:val="00054D8B"/>
    <w:rsid w:val="000559D5"/>
    <w:rsid w:val="000578BE"/>
    <w:rsid w:val="00060F3C"/>
    <w:rsid w:val="00064465"/>
    <w:rsid w:val="00064761"/>
    <w:rsid w:val="000808D6"/>
    <w:rsid w:val="000A726F"/>
    <w:rsid w:val="000B4002"/>
    <w:rsid w:val="000B4FA0"/>
    <w:rsid w:val="000B66C7"/>
    <w:rsid w:val="000C430D"/>
    <w:rsid w:val="000D4078"/>
    <w:rsid w:val="000E2AB4"/>
    <w:rsid w:val="000F0379"/>
    <w:rsid w:val="000F2B40"/>
    <w:rsid w:val="000F5B6A"/>
    <w:rsid w:val="00100B9F"/>
    <w:rsid w:val="00104E0D"/>
    <w:rsid w:val="0010504A"/>
    <w:rsid w:val="00116BFA"/>
    <w:rsid w:val="00125DE3"/>
    <w:rsid w:val="0014026F"/>
    <w:rsid w:val="001448FD"/>
    <w:rsid w:val="00151A4F"/>
    <w:rsid w:val="00153B21"/>
    <w:rsid w:val="00177461"/>
    <w:rsid w:val="001B2D1C"/>
    <w:rsid w:val="001C1D98"/>
    <w:rsid w:val="001D0908"/>
    <w:rsid w:val="001D2690"/>
    <w:rsid w:val="001D363B"/>
    <w:rsid w:val="001D501D"/>
    <w:rsid w:val="001E4D12"/>
    <w:rsid w:val="001F4BE3"/>
    <w:rsid w:val="001F4C3B"/>
    <w:rsid w:val="001F6799"/>
    <w:rsid w:val="001F6D02"/>
    <w:rsid w:val="001F6E45"/>
    <w:rsid w:val="002266A8"/>
    <w:rsid w:val="00233277"/>
    <w:rsid w:val="00234324"/>
    <w:rsid w:val="002504E8"/>
    <w:rsid w:val="00254382"/>
    <w:rsid w:val="00260879"/>
    <w:rsid w:val="00265D7F"/>
    <w:rsid w:val="0027031E"/>
    <w:rsid w:val="00275231"/>
    <w:rsid w:val="0028703B"/>
    <w:rsid w:val="002934FC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3D3A"/>
    <w:rsid w:val="00314727"/>
    <w:rsid w:val="00325076"/>
    <w:rsid w:val="003279C6"/>
    <w:rsid w:val="003379A6"/>
    <w:rsid w:val="00341FC1"/>
    <w:rsid w:val="003437FD"/>
    <w:rsid w:val="00345CD9"/>
    <w:rsid w:val="00352140"/>
    <w:rsid w:val="00352D8C"/>
    <w:rsid w:val="00365311"/>
    <w:rsid w:val="0037040B"/>
    <w:rsid w:val="00384B30"/>
    <w:rsid w:val="003921D8"/>
    <w:rsid w:val="003A1EFD"/>
    <w:rsid w:val="003A3C6E"/>
    <w:rsid w:val="003B2193"/>
    <w:rsid w:val="003B7172"/>
    <w:rsid w:val="003E0494"/>
    <w:rsid w:val="003F7A81"/>
    <w:rsid w:val="00407B71"/>
    <w:rsid w:val="00425061"/>
    <w:rsid w:val="0043686A"/>
    <w:rsid w:val="00441069"/>
    <w:rsid w:val="00443B98"/>
    <w:rsid w:val="00444636"/>
    <w:rsid w:val="004531B7"/>
    <w:rsid w:val="00453869"/>
    <w:rsid w:val="00461778"/>
    <w:rsid w:val="004711EC"/>
    <w:rsid w:val="00480BC7"/>
    <w:rsid w:val="004871AA"/>
    <w:rsid w:val="004937CB"/>
    <w:rsid w:val="004A4542"/>
    <w:rsid w:val="004A5D58"/>
    <w:rsid w:val="004B6A5C"/>
    <w:rsid w:val="004C1481"/>
    <w:rsid w:val="004C5125"/>
    <w:rsid w:val="004E558A"/>
    <w:rsid w:val="004E78FD"/>
    <w:rsid w:val="004F11E2"/>
    <w:rsid w:val="004F15CD"/>
    <w:rsid w:val="004F7011"/>
    <w:rsid w:val="00515D9C"/>
    <w:rsid w:val="00531FBD"/>
    <w:rsid w:val="0053366A"/>
    <w:rsid w:val="00536B39"/>
    <w:rsid w:val="00544BF1"/>
    <w:rsid w:val="00553660"/>
    <w:rsid w:val="00582DF2"/>
    <w:rsid w:val="00587BF6"/>
    <w:rsid w:val="0059570D"/>
    <w:rsid w:val="005A68E5"/>
    <w:rsid w:val="005C5FF3"/>
    <w:rsid w:val="005C690D"/>
    <w:rsid w:val="005D2619"/>
    <w:rsid w:val="005E4024"/>
    <w:rsid w:val="005E7122"/>
    <w:rsid w:val="005F0A40"/>
    <w:rsid w:val="005F65D1"/>
    <w:rsid w:val="006030AE"/>
    <w:rsid w:val="00611679"/>
    <w:rsid w:val="00613D7D"/>
    <w:rsid w:val="0062667D"/>
    <w:rsid w:val="006369D2"/>
    <w:rsid w:val="006564DB"/>
    <w:rsid w:val="00660EE3"/>
    <w:rsid w:val="00676B57"/>
    <w:rsid w:val="0068277C"/>
    <w:rsid w:val="006918E9"/>
    <w:rsid w:val="006A6B83"/>
    <w:rsid w:val="006C6AE8"/>
    <w:rsid w:val="006D3796"/>
    <w:rsid w:val="006D797A"/>
    <w:rsid w:val="006F3A4A"/>
    <w:rsid w:val="007120F8"/>
    <w:rsid w:val="0071557A"/>
    <w:rsid w:val="007176DB"/>
    <w:rsid w:val="007219F0"/>
    <w:rsid w:val="007305C1"/>
    <w:rsid w:val="007715D6"/>
    <w:rsid w:val="007730B1"/>
    <w:rsid w:val="00782222"/>
    <w:rsid w:val="007936ED"/>
    <w:rsid w:val="00794ABC"/>
    <w:rsid w:val="007B6388"/>
    <w:rsid w:val="007C0A5F"/>
    <w:rsid w:val="007E66F3"/>
    <w:rsid w:val="007F2B0A"/>
    <w:rsid w:val="007F63D8"/>
    <w:rsid w:val="00802496"/>
    <w:rsid w:val="00803F3C"/>
    <w:rsid w:val="008040AE"/>
    <w:rsid w:val="00804CFE"/>
    <w:rsid w:val="00811C94"/>
    <w:rsid w:val="00811CF1"/>
    <w:rsid w:val="008438D7"/>
    <w:rsid w:val="008464B1"/>
    <w:rsid w:val="00850276"/>
    <w:rsid w:val="00860E5A"/>
    <w:rsid w:val="008615F6"/>
    <w:rsid w:val="00867AB6"/>
    <w:rsid w:val="00877B0F"/>
    <w:rsid w:val="008830EA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25976"/>
    <w:rsid w:val="00947FCC"/>
    <w:rsid w:val="00953B67"/>
    <w:rsid w:val="00954FFD"/>
    <w:rsid w:val="00960FC4"/>
    <w:rsid w:val="00965185"/>
    <w:rsid w:val="0098054F"/>
    <w:rsid w:val="00985A10"/>
    <w:rsid w:val="0098613D"/>
    <w:rsid w:val="00991658"/>
    <w:rsid w:val="009935B7"/>
    <w:rsid w:val="009A6ECF"/>
    <w:rsid w:val="009B07A3"/>
    <w:rsid w:val="009C4B49"/>
    <w:rsid w:val="009D545C"/>
    <w:rsid w:val="009E6C19"/>
    <w:rsid w:val="009F0E9B"/>
    <w:rsid w:val="009F6FA3"/>
    <w:rsid w:val="00A00FC2"/>
    <w:rsid w:val="00A01569"/>
    <w:rsid w:val="00A061D7"/>
    <w:rsid w:val="00A06E6E"/>
    <w:rsid w:val="00A07DA4"/>
    <w:rsid w:val="00A10140"/>
    <w:rsid w:val="00A30E81"/>
    <w:rsid w:val="00A3296E"/>
    <w:rsid w:val="00A34804"/>
    <w:rsid w:val="00A621C4"/>
    <w:rsid w:val="00A654D5"/>
    <w:rsid w:val="00A65522"/>
    <w:rsid w:val="00A67B50"/>
    <w:rsid w:val="00A84F19"/>
    <w:rsid w:val="00A92555"/>
    <w:rsid w:val="00A941CF"/>
    <w:rsid w:val="00A94846"/>
    <w:rsid w:val="00AB0CF3"/>
    <w:rsid w:val="00AB39E3"/>
    <w:rsid w:val="00AC41F4"/>
    <w:rsid w:val="00AE2601"/>
    <w:rsid w:val="00AE3E57"/>
    <w:rsid w:val="00AF51AF"/>
    <w:rsid w:val="00B01E09"/>
    <w:rsid w:val="00B1132A"/>
    <w:rsid w:val="00B203B8"/>
    <w:rsid w:val="00B22F6A"/>
    <w:rsid w:val="00B30071"/>
    <w:rsid w:val="00B305E5"/>
    <w:rsid w:val="00B31114"/>
    <w:rsid w:val="00B315A3"/>
    <w:rsid w:val="00B35935"/>
    <w:rsid w:val="00B37E63"/>
    <w:rsid w:val="00B444A2"/>
    <w:rsid w:val="00B62CFB"/>
    <w:rsid w:val="00B66DEE"/>
    <w:rsid w:val="00B72D61"/>
    <w:rsid w:val="00B8231A"/>
    <w:rsid w:val="00B97005"/>
    <w:rsid w:val="00BA1232"/>
    <w:rsid w:val="00BB3BEB"/>
    <w:rsid w:val="00BB4D1A"/>
    <w:rsid w:val="00BB55C0"/>
    <w:rsid w:val="00BC0920"/>
    <w:rsid w:val="00BE46D7"/>
    <w:rsid w:val="00BF39F0"/>
    <w:rsid w:val="00C11FDF"/>
    <w:rsid w:val="00C17530"/>
    <w:rsid w:val="00C2322B"/>
    <w:rsid w:val="00C30544"/>
    <w:rsid w:val="00C32F49"/>
    <w:rsid w:val="00C572C4"/>
    <w:rsid w:val="00C731BB"/>
    <w:rsid w:val="00C94911"/>
    <w:rsid w:val="00CA060E"/>
    <w:rsid w:val="00CA151C"/>
    <w:rsid w:val="00CB1900"/>
    <w:rsid w:val="00CB43C1"/>
    <w:rsid w:val="00CD077D"/>
    <w:rsid w:val="00CE5183"/>
    <w:rsid w:val="00D00358"/>
    <w:rsid w:val="00D13E83"/>
    <w:rsid w:val="00D158F6"/>
    <w:rsid w:val="00D265F7"/>
    <w:rsid w:val="00D33750"/>
    <w:rsid w:val="00D45CF3"/>
    <w:rsid w:val="00D654FF"/>
    <w:rsid w:val="00D73323"/>
    <w:rsid w:val="00DA654D"/>
    <w:rsid w:val="00DB4D6B"/>
    <w:rsid w:val="00DC2302"/>
    <w:rsid w:val="00DD20B9"/>
    <w:rsid w:val="00DE50C1"/>
    <w:rsid w:val="00DF5C13"/>
    <w:rsid w:val="00E04378"/>
    <w:rsid w:val="00E1377A"/>
    <w:rsid w:val="00E138E0"/>
    <w:rsid w:val="00E17FA8"/>
    <w:rsid w:val="00E256E4"/>
    <w:rsid w:val="00E3132E"/>
    <w:rsid w:val="00E36EA0"/>
    <w:rsid w:val="00E36F1B"/>
    <w:rsid w:val="00E37B8D"/>
    <w:rsid w:val="00E402A9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13C0"/>
    <w:rsid w:val="00E93150"/>
    <w:rsid w:val="00E9626F"/>
    <w:rsid w:val="00EA1908"/>
    <w:rsid w:val="00EB5700"/>
    <w:rsid w:val="00EB61CE"/>
    <w:rsid w:val="00EC40AD"/>
    <w:rsid w:val="00ED2FA6"/>
    <w:rsid w:val="00ED72D3"/>
    <w:rsid w:val="00EF1DAD"/>
    <w:rsid w:val="00EF2378"/>
    <w:rsid w:val="00EF29AB"/>
    <w:rsid w:val="00EF2B00"/>
    <w:rsid w:val="00EF56AF"/>
    <w:rsid w:val="00F0297F"/>
    <w:rsid w:val="00F02C40"/>
    <w:rsid w:val="00F041DE"/>
    <w:rsid w:val="00F21866"/>
    <w:rsid w:val="00F2404F"/>
    <w:rsid w:val="00F24917"/>
    <w:rsid w:val="00F24E09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C547C"/>
    <w:rsid w:val="00FD350A"/>
    <w:rsid w:val="00FD6951"/>
    <w:rsid w:val="00FF00CC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2AB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0E2AB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2AB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E2AB4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2AB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2AB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2AB4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F0297F"/>
    <w:rPr>
      <w:sz w:val="28"/>
    </w:rPr>
  </w:style>
  <w:style w:type="paragraph" w:styleId="a4">
    <w:name w:val="Body Text Indent"/>
    <w:basedOn w:val="a"/>
    <w:link w:val="a5"/>
    <w:uiPriority w:val="99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0297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F0297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F0297F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link w:val="ae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basedOn w:val="a0"/>
    <w:link w:val="af1"/>
    <w:rsid w:val="003279C6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3279C6"/>
  </w:style>
  <w:style w:type="character" w:customStyle="1" w:styleId="a7">
    <w:name w:val="Нижний колонтитул Знак"/>
    <w:basedOn w:val="a0"/>
    <w:link w:val="a6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semiHidden/>
    <w:rsid w:val="000E2AB4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0E2A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E2AB4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0E2AB4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0E2AB4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0E2AB4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0E2AB4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0E2AB4"/>
    <w:rPr>
      <w:b/>
      <w:bCs/>
      <w:i/>
      <w:iCs/>
      <w:spacing w:val="10"/>
    </w:rPr>
  </w:style>
  <w:style w:type="character" w:customStyle="1" w:styleId="31">
    <w:name w:val="Заголовок 3 Знак1"/>
    <w:aliases w:val="Знак2 Знак Знак1"/>
    <w:basedOn w:val="a0"/>
    <w:uiPriority w:val="99"/>
    <w:semiHidden/>
    <w:rsid w:val="000E2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AB4"/>
    <w:rPr>
      <w:rFonts w:ascii="Courier New" w:hAnsi="Courier New"/>
      <w:sz w:val="28"/>
      <w:szCs w:val="22"/>
    </w:rPr>
  </w:style>
  <w:style w:type="paragraph" w:customStyle="1" w:styleId="msonormal0">
    <w:name w:val="msonormal"/>
    <w:basedOn w:val="a"/>
    <w:rsid w:val="000E2AB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0E2AB4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0E2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E2AB4"/>
  </w:style>
  <w:style w:type="paragraph" w:styleId="af5">
    <w:name w:val="annotation text"/>
    <w:basedOn w:val="a"/>
    <w:link w:val="af6"/>
    <w:uiPriority w:val="99"/>
    <w:semiHidden/>
    <w:unhideWhenUsed/>
    <w:rsid w:val="000E2AB4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E2AB4"/>
    <w:rPr>
      <w:sz w:val="28"/>
      <w:szCs w:val="22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0E2AB4"/>
    <w:pPr>
      <w:ind w:firstLine="709"/>
      <w:jc w:val="both"/>
    </w:pPr>
    <w:rPr>
      <w:sz w:val="28"/>
      <w:szCs w:val="22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E2AB4"/>
    <w:rPr>
      <w:sz w:val="28"/>
      <w:szCs w:val="22"/>
    </w:rPr>
  </w:style>
  <w:style w:type="paragraph" w:styleId="af9">
    <w:name w:val="Title"/>
    <w:basedOn w:val="a"/>
    <w:next w:val="a"/>
    <w:link w:val="afa"/>
    <w:uiPriority w:val="99"/>
    <w:qFormat/>
    <w:rsid w:val="000E2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99"/>
    <w:rsid w:val="000E2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Основной текст Знак"/>
    <w:basedOn w:val="a0"/>
    <w:uiPriority w:val="99"/>
    <w:semiHidden/>
    <w:rsid w:val="000E2AB4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E2AB4"/>
    <w:rPr>
      <w:sz w:val="28"/>
    </w:rPr>
  </w:style>
  <w:style w:type="paragraph" w:styleId="afc">
    <w:name w:val="Subtitle"/>
    <w:basedOn w:val="a"/>
    <w:next w:val="a"/>
    <w:link w:val="afd"/>
    <w:uiPriority w:val="11"/>
    <w:qFormat/>
    <w:rsid w:val="000E2AB4"/>
    <w:pPr>
      <w:ind w:left="10206"/>
      <w:jc w:val="center"/>
    </w:pPr>
    <w:rPr>
      <w:iCs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11"/>
    <w:rsid w:val="000E2AB4"/>
    <w:rPr>
      <w:iCs/>
      <w:sz w:val="28"/>
      <w:szCs w:val="28"/>
    </w:rPr>
  </w:style>
  <w:style w:type="paragraph" w:styleId="afe">
    <w:name w:val="Body Text First Indent"/>
    <w:basedOn w:val="a"/>
    <w:link w:val="aff"/>
    <w:uiPriority w:val="99"/>
    <w:unhideWhenUsed/>
    <w:rsid w:val="000E2AB4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0E2AB4"/>
    <w:rPr>
      <w:sz w:val="28"/>
    </w:rPr>
  </w:style>
  <w:style w:type="character" w:customStyle="1" w:styleId="aff">
    <w:name w:val="Красная строка Знак"/>
    <w:basedOn w:val="11"/>
    <w:link w:val="afe"/>
    <w:uiPriority w:val="99"/>
    <w:rsid w:val="000E2AB4"/>
    <w:rPr>
      <w:rFonts w:ascii="Arial" w:hAnsi="Arial" w:cs="Arial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0E2AB4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2AB4"/>
    <w:rPr>
      <w:rFonts w:ascii="Arial" w:hAnsi="Arial" w:cs="Arial"/>
    </w:rPr>
  </w:style>
  <w:style w:type="paragraph" w:styleId="32">
    <w:name w:val="Body Text 3"/>
    <w:basedOn w:val="a"/>
    <w:link w:val="33"/>
    <w:uiPriority w:val="99"/>
    <w:semiHidden/>
    <w:unhideWhenUsed/>
    <w:rsid w:val="000E2A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E2AB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E2AB4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2AB4"/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5"/>
    <w:uiPriority w:val="99"/>
    <w:semiHidden/>
    <w:unhideWhenUsed/>
    <w:rsid w:val="000E2AB4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E2AB4"/>
    <w:rPr>
      <w:rFonts w:ascii="Arial" w:hAnsi="Arial" w:cs="Arial"/>
      <w:sz w:val="16"/>
      <w:szCs w:val="16"/>
    </w:rPr>
  </w:style>
  <w:style w:type="paragraph" w:styleId="aff0">
    <w:name w:val="Document Map"/>
    <w:basedOn w:val="a"/>
    <w:link w:val="aff1"/>
    <w:uiPriority w:val="99"/>
    <w:semiHidden/>
    <w:unhideWhenUsed/>
    <w:rsid w:val="000E2AB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E2AB4"/>
    <w:rPr>
      <w:rFonts w:ascii="Tahoma" w:hAnsi="Tahoma"/>
      <w:sz w:val="28"/>
      <w:szCs w:val="22"/>
      <w:shd w:val="clear" w:color="auto" w:fill="000080"/>
    </w:rPr>
  </w:style>
  <w:style w:type="paragraph" w:styleId="aff2">
    <w:name w:val="Plain Text"/>
    <w:basedOn w:val="a"/>
    <w:link w:val="aff3"/>
    <w:uiPriority w:val="99"/>
    <w:semiHidden/>
    <w:unhideWhenUsed/>
    <w:rsid w:val="000E2AB4"/>
    <w:pPr>
      <w:spacing w:before="64" w:after="64"/>
    </w:pPr>
    <w:rPr>
      <w:rFonts w:ascii="Arial" w:hAnsi="Arial" w:cs="Arial"/>
      <w:color w:val="000000"/>
    </w:rPr>
  </w:style>
  <w:style w:type="character" w:customStyle="1" w:styleId="aff3">
    <w:name w:val="Текст Знак"/>
    <w:basedOn w:val="a0"/>
    <w:link w:val="aff2"/>
    <w:uiPriority w:val="99"/>
    <w:semiHidden/>
    <w:rsid w:val="000E2AB4"/>
    <w:rPr>
      <w:rFonts w:ascii="Arial" w:hAnsi="Arial" w:cs="Arial"/>
      <w:color w:val="000000"/>
    </w:rPr>
  </w:style>
  <w:style w:type="paragraph" w:styleId="aff4">
    <w:name w:val="annotation subject"/>
    <w:basedOn w:val="af5"/>
    <w:next w:val="af5"/>
    <w:link w:val="aff5"/>
    <w:uiPriority w:val="99"/>
    <w:semiHidden/>
    <w:unhideWhenUsed/>
    <w:rsid w:val="000E2AB4"/>
    <w:rPr>
      <w:b/>
      <w:bCs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0E2AB4"/>
    <w:rPr>
      <w:b/>
      <w:bCs/>
      <w:sz w:val="28"/>
      <w:szCs w:val="22"/>
      <w:lang w:eastAsia="en-US"/>
    </w:rPr>
  </w:style>
  <w:style w:type="character" w:customStyle="1" w:styleId="aff6">
    <w:name w:val="Без интервала Знак"/>
    <w:link w:val="aff7"/>
    <w:uiPriority w:val="1"/>
    <w:locked/>
    <w:rsid w:val="000E2AB4"/>
    <w:rPr>
      <w:sz w:val="28"/>
    </w:rPr>
  </w:style>
  <w:style w:type="paragraph" w:styleId="aff7">
    <w:name w:val="No Spacing"/>
    <w:basedOn w:val="a"/>
    <w:link w:val="aff6"/>
    <w:uiPriority w:val="1"/>
    <w:qFormat/>
    <w:rsid w:val="000E2AB4"/>
    <w:pPr>
      <w:jc w:val="both"/>
    </w:pPr>
    <w:rPr>
      <w:sz w:val="28"/>
    </w:rPr>
  </w:style>
  <w:style w:type="character" w:customStyle="1" w:styleId="ae">
    <w:name w:val="Абзац списка Знак"/>
    <w:link w:val="ad"/>
    <w:uiPriority w:val="34"/>
    <w:locked/>
    <w:rsid w:val="000E2AB4"/>
  </w:style>
  <w:style w:type="paragraph" w:styleId="25">
    <w:name w:val="Quote"/>
    <w:basedOn w:val="a"/>
    <w:next w:val="a"/>
    <w:link w:val="26"/>
    <w:uiPriority w:val="29"/>
    <w:qFormat/>
    <w:rsid w:val="000E2AB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0E2AB4"/>
    <w:rPr>
      <w:i/>
      <w:iCs/>
      <w:sz w:val="28"/>
      <w:szCs w:val="22"/>
    </w:rPr>
  </w:style>
  <w:style w:type="paragraph" w:styleId="aff8">
    <w:name w:val="Intense Quote"/>
    <w:basedOn w:val="a"/>
    <w:next w:val="a"/>
    <w:link w:val="aff9"/>
    <w:uiPriority w:val="30"/>
    <w:qFormat/>
    <w:rsid w:val="000E2A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0E2AB4"/>
    <w:rPr>
      <w:i/>
      <w:iCs/>
      <w:sz w:val="28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0E2AB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E2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0E2AB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0E2A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4"/>
    <w:locked/>
    <w:rsid w:val="000E2AB4"/>
    <w:rPr>
      <w:b/>
      <w:bCs/>
      <w:spacing w:val="-3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0E2AB4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0E2AB4"/>
    <w:rPr>
      <w:sz w:val="24"/>
      <w:szCs w:val="22"/>
    </w:rPr>
  </w:style>
  <w:style w:type="paragraph" w:customStyle="1" w:styleId="affc">
    <w:name w:val="Таб_текст"/>
    <w:basedOn w:val="aff7"/>
    <w:link w:val="affb"/>
    <w:qFormat/>
    <w:rsid w:val="000E2AB4"/>
    <w:pPr>
      <w:jc w:val="left"/>
    </w:pPr>
    <w:rPr>
      <w:sz w:val="24"/>
      <w:szCs w:val="22"/>
    </w:rPr>
  </w:style>
  <w:style w:type="character" w:customStyle="1" w:styleId="affd">
    <w:name w:val="Таб_заг Знак"/>
    <w:link w:val="affe"/>
    <w:locked/>
    <w:rsid w:val="000E2AB4"/>
    <w:rPr>
      <w:sz w:val="24"/>
      <w:szCs w:val="22"/>
    </w:rPr>
  </w:style>
  <w:style w:type="paragraph" w:customStyle="1" w:styleId="affe">
    <w:name w:val="Таб_заг"/>
    <w:basedOn w:val="aff7"/>
    <w:link w:val="affd"/>
    <w:qFormat/>
    <w:rsid w:val="000E2AB4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0E2AB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0E2AB4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0E2AB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0E2AB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0E2AB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E2AB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0E2AB4"/>
    <w:pPr>
      <w:ind w:firstLine="709"/>
      <w:jc w:val="both"/>
      <w:outlineLvl w:val="7"/>
    </w:pPr>
    <w:rPr>
      <w:b/>
      <w:bCs/>
      <w:color w:val="7F7F7F"/>
    </w:rPr>
  </w:style>
  <w:style w:type="paragraph" w:customStyle="1" w:styleId="pt-a3">
    <w:name w:val="pt-a3"/>
    <w:basedOn w:val="a"/>
    <w:rsid w:val="000E2AB4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"/>
    <w:uiPriority w:val="99"/>
    <w:rsid w:val="000E2A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E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">
    <w:name w:val="Placeholder Text"/>
    <w:basedOn w:val="a0"/>
    <w:uiPriority w:val="99"/>
    <w:semiHidden/>
    <w:rsid w:val="000E2AB4"/>
    <w:rPr>
      <w:color w:val="808080"/>
    </w:rPr>
  </w:style>
  <w:style w:type="character" w:styleId="afff0">
    <w:name w:val="Subtle Emphasis"/>
    <w:uiPriority w:val="19"/>
    <w:qFormat/>
    <w:rsid w:val="000E2AB4"/>
    <w:rPr>
      <w:i/>
      <w:iCs/>
    </w:rPr>
  </w:style>
  <w:style w:type="character" w:styleId="afff1">
    <w:name w:val="Intense Emphasis"/>
    <w:uiPriority w:val="21"/>
    <w:qFormat/>
    <w:rsid w:val="000E2AB4"/>
    <w:rPr>
      <w:b/>
      <w:bCs/>
      <w:i/>
      <w:iCs/>
    </w:rPr>
  </w:style>
  <w:style w:type="character" w:styleId="afff2">
    <w:name w:val="Subtle Reference"/>
    <w:uiPriority w:val="31"/>
    <w:qFormat/>
    <w:rsid w:val="000E2AB4"/>
    <w:rPr>
      <w:smallCaps/>
    </w:rPr>
  </w:style>
  <w:style w:type="character" w:styleId="afff3">
    <w:name w:val="Intense Reference"/>
    <w:uiPriority w:val="32"/>
    <w:qFormat/>
    <w:rsid w:val="000E2AB4"/>
    <w:rPr>
      <w:b/>
      <w:bCs/>
      <w:smallCaps/>
    </w:rPr>
  </w:style>
  <w:style w:type="character" w:styleId="afff4">
    <w:name w:val="Book Title"/>
    <w:uiPriority w:val="33"/>
    <w:qFormat/>
    <w:rsid w:val="000E2AB4"/>
    <w:rPr>
      <w:i/>
      <w:iCs/>
      <w:smallCaps/>
      <w:spacing w:val="5"/>
    </w:rPr>
  </w:style>
  <w:style w:type="character" w:customStyle="1" w:styleId="HTML1">
    <w:name w:val="Стандартный HTML Знак1"/>
    <w:basedOn w:val="a0"/>
    <w:uiPriority w:val="99"/>
    <w:semiHidden/>
    <w:rsid w:val="000E2AB4"/>
    <w:rPr>
      <w:rFonts w:ascii="Consolas" w:hAnsi="Consolas" w:hint="default"/>
    </w:rPr>
  </w:style>
  <w:style w:type="character" w:customStyle="1" w:styleId="17">
    <w:name w:val="Текст примечания Знак1"/>
    <w:basedOn w:val="a0"/>
    <w:uiPriority w:val="99"/>
    <w:semiHidden/>
    <w:rsid w:val="000E2AB4"/>
  </w:style>
  <w:style w:type="character" w:customStyle="1" w:styleId="18">
    <w:name w:val="Текст концевой сноски Знак1"/>
    <w:basedOn w:val="a0"/>
    <w:uiPriority w:val="99"/>
    <w:semiHidden/>
    <w:rsid w:val="000E2AB4"/>
  </w:style>
  <w:style w:type="character" w:customStyle="1" w:styleId="19">
    <w:name w:val="Красная строка Знак1"/>
    <w:basedOn w:val="afb"/>
    <w:uiPriority w:val="99"/>
    <w:semiHidden/>
    <w:rsid w:val="000E2AB4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0E2AB4"/>
  </w:style>
  <w:style w:type="character" w:customStyle="1" w:styleId="310">
    <w:name w:val="Основной текст 3 Знак1"/>
    <w:basedOn w:val="a0"/>
    <w:uiPriority w:val="99"/>
    <w:semiHidden/>
    <w:rsid w:val="000E2AB4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0E2AB4"/>
  </w:style>
  <w:style w:type="character" w:customStyle="1" w:styleId="311">
    <w:name w:val="Основной текст с отступом 3 Знак1"/>
    <w:basedOn w:val="a0"/>
    <w:uiPriority w:val="99"/>
    <w:semiHidden/>
    <w:rsid w:val="000E2AB4"/>
    <w:rPr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0E2AB4"/>
    <w:rPr>
      <w:rFonts w:ascii="Segoe UI" w:hAnsi="Segoe UI" w:cs="Segoe UI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0E2AB4"/>
    <w:rPr>
      <w:rFonts w:ascii="Consolas" w:hAnsi="Consolas" w:hint="default"/>
      <w:sz w:val="21"/>
      <w:szCs w:val="21"/>
    </w:rPr>
  </w:style>
  <w:style w:type="character" w:customStyle="1" w:styleId="1c">
    <w:name w:val="Тема примечания Знак1"/>
    <w:basedOn w:val="17"/>
    <w:uiPriority w:val="99"/>
    <w:semiHidden/>
    <w:rsid w:val="000E2AB4"/>
    <w:rPr>
      <w:b/>
      <w:bCs/>
    </w:rPr>
  </w:style>
  <w:style w:type="character" w:customStyle="1" w:styleId="pt-a0">
    <w:name w:val="pt-a0"/>
    <w:basedOn w:val="a0"/>
    <w:rsid w:val="000E2AB4"/>
  </w:style>
  <w:style w:type="character" w:customStyle="1" w:styleId="pt-a0-000003">
    <w:name w:val="pt-a0-000003"/>
    <w:basedOn w:val="a0"/>
    <w:rsid w:val="000E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F804-1611-46F3-A457-D5EF814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893</TotalTime>
  <Pages>1</Pages>
  <Words>11982</Words>
  <Characters>68298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68</cp:revision>
  <cp:lastPrinted>2020-10-01T08:29:00Z</cp:lastPrinted>
  <dcterms:created xsi:type="dcterms:W3CDTF">2018-01-25T04:26:00Z</dcterms:created>
  <dcterms:modified xsi:type="dcterms:W3CDTF">2020-11-02T07:34:00Z</dcterms:modified>
</cp:coreProperties>
</file>