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2A7" w:rsidRPr="007112A7" w:rsidRDefault="00E6321A" w:rsidP="007112A7">
      <w:pPr>
        <w:ind w:left="1134" w:right="657"/>
        <w:jc w:val="right"/>
        <w:rPr>
          <w:b/>
          <w:spacing w:val="160"/>
          <w:szCs w:val="24"/>
        </w:rPr>
      </w:pPr>
      <w:r>
        <w:rPr>
          <w:b/>
          <w:spacing w:val="160"/>
          <w:szCs w:val="24"/>
        </w:rPr>
        <w:t>ПРОЕКТ</w:t>
      </w:r>
    </w:p>
    <w:p w:rsidR="007112A7" w:rsidRDefault="007112A7" w:rsidP="00AA2271">
      <w:pPr>
        <w:ind w:left="-567" w:right="-399"/>
        <w:jc w:val="center"/>
        <w:rPr>
          <w:b/>
          <w:spacing w:val="160"/>
          <w:sz w:val="16"/>
          <w:szCs w:val="16"/>
        </w:rPr>
      </w:pPr>
    </w:p>
    <w:p w:rsidR="00E6321A" w:rsidRPr="00B024A6" w:rsidRDefault="00E6321A" w:rsidP="00E6321A">
      <w:pPr>
        <w:suppressAutoHyphens/>
        <w:spacing w:line="276" w:lineRule="auto"/>
        <w:jc w:val="center"/>
        <w:rPr>
          <w:b/>
          <w:lang w:eastAsia="ar-SA"/>
        </w:rPr>
      </w:pPr>
      <w:r w:rsidRPr="00B024A6">
        <w:rPr>
          <w:b/>
          <w:lang w:eastAsia="ar-SA"/>
        </w:rPr>
        <w:t>РОССИЙСКАЯ ФЕДЕРАЦИЯ</w:t>
      </w:r>
    </w:p>
    <w:p w:rsidR="00E6321A" w:rsidRPr="00B024A6" w:rsidRDefault="00E6321A" w:rsidP="00E6321A">
      <w:pPr>
        <w:suppressAutoHyphens/>
        <w:spacing w:line="276" w:lineRule="auto"/>
        <w:jc w:val="center"/>
        <w:rPr>
          <w:b/>
          <w:lang w:eastAsia="ar-SA"/>
        </w:rPr>
      </w:pPr>
      <w:r w:rsidRPr="00B024A6">
        <w:rPr>
          <w:b/>
          <w:lang w:eastAsia="ar-SA"/>
        </w:rPr>
        <w:t xml:space="preserve">РОСТОВСКАЯ ОБЛАСТЬ  </w:t>
      </w:r>
      <w:r>
        <w:rPr>
          <w:b/>
          <w:lang w:eastAsia="ar-SA"/>
        </w:rPr>
        <w:t>НЕКЛИНОВСК</w:t>
      </w:r>
      <w:r w:rsidRPr="00B024A6">
        <w:rPr>
          <w:b/>
          <w:lang w:eastAsia="ar-SA"/>
        </w:rPr>
        <w:t>ИЙ РАЙОН</w:t>
      </w:r>
    </w:p>
    <w:p w:rsidR="00E6321A" w:rsidRPr="00B024A6" w:rsidRDefault="00E6321A" w:rsidP="00E6321A">
      <w:pPr>
        <w:pBdr>
          <w:bottom w:val="double" w:sz="6" w:space="1" w:color="auto"/>
        </w:pBdr>
        <w:suppressAutoHyphens/>
        <w:spacing w:line="276" w:lineRule="auto"/>
        <w:jc w:val="center"/>
        <w:rPr>
          <w:b/>
          <w:lang w:eastAsia="ar-SA"/>
        </w:rPr>
      </w:pPr>
      <w:r w:rsidRPr="00B024A6">
        <w:rPr>
          <w:b/>
          <w:lang w:eastAsia="ar-SA"/>
        </w:rPr>
        <w:t>МУНИЦИПАЛЬНОЕ ОБРАЗОВАНИЕ «</w:t>
      </w:r>
      <w:r>
        <w:rPr>
          <w:b/>
          <w:lang w:eastAsia="ar-SA"/>
        </w:rPr>
        <w:t>ЛАКЕДЕМОНОВСК</w:t>
      </w:r>
      <w:r w:rsidRPr="00B024A6">
        <w:rPr>
          <w:b/>
          <w:lang w:eastAsia="ar-SA"/>
        </w:rPr>
        <w:t>ОЕ СЕЛЬСКОЕ ПОСЕЛЕНИЕ»</w:t>
      </w:r>
    </w:p>
    <w:p w:rsidR="00E6321A" w:rsidRPr="00B024A6" w:rsidRDefault="00E6321A" w:rsidP="00E6321A">
      <w:pPr>
        <w:suppressAutoHyphens/>
        <w:spacing w:line="276" w:lineRule="auto"/>
        <w:jc w:val="center"/>
        <w:rPr>
          <w:b/>
          <w:sz w:val="26"/>
          <w:szCs w:val="26"/>
          <w:lang w:eastAsia="ar-SA"/>
        </w:rPr>
      </w:pPr>
      <w:r w:rsidRPr="00B024A6">
        <w:rPr>
          <w:b/>
          <w:sz w:val="26"/>
          <w:szCs w:val="26"/>
          <w:lang w:eastAsia="ar-SA"/>
        </w:rPr>
        <w:t xml:space="preserve">АДМИНИСТРАЦИЯ </w:t>
      </w:r>
      <w:r>
        <w:rPr>
          <w:b/>
          <w:sz w:val="26"/>
          <w:szCs w:val="26"/>
          <w:lang w:eastAsia="ar-SA"/>
        </w:rPr>
        <w:t>ЛАКЕДЕМОНОВСК</w:t>
      </w:r>
      <w:r w:rsidRPr="00B024A6">
        <w:rPr>
          <w:b/>
          <w:sz w:val="26"/>
          <w:szCs w:val="26"/>
          <w:lang w:eastAsia="ar-SA"/>
        </w:rPr>
        <w:t>ОГО СЕЛЬСКОГО ПОСЕЛЕНИЯ</w:t>
      </w:r>
    </w:p>
    <w:p w:rsidR="00AA2271" w:rsidRPr="007F1ABD" w:rsidRDefault="00AA2271" w:rsidP="00AA2271">
      <w:pPr>
        <w:pStyle w:val="afff1"/>
        <w:jc w:val="center"/>
        <w:rPr>
          <w:bCs/>
          <w:sz w:val="16"/>
          <w:szCs w:val="16"/>
        </w:rPr>
      </w:pPr>
    </w:p>
    <w:p w:rsidR="00AA2271" w:rsidRPr="007F1ABD" w:rsidRDefault="00AA2271" w:rsidP="007112A7">
      <w:pPr>
        <w:pStyle w:val="afff1"/>
        <w:ind w:right="-142"/>
        <w:jc w:val="center"/>
        <w:rPr>
          <w:bCs/>
          <w:sz w:val="40"/>
          <w:szCs w:val="40"/>
        </w:rPr>
      </w:pPr>
      <w:r w:rsidRPr="007F1ABD">
        <w:rPr>
          <w:sz w:val="40"/>
          <w:szCs w:val="40"/>
        </w:rPr>
        <w:t>ПОСТАНОВЛЕНИЕ</w:t>
      </w:r>
    </w:p>
    <w:p w:rsidR="00AA2271" w:rsidRPr="0020616A" w:rsidRDefault="00AA2271" w:rsidP="00AA2271">
      <w:pPr>
        <w:pStyle w:val="afff1"/>
        <w:jc w:val="center"/>
        <w:rPr>
          <w:bCs/>
          <w:sz w:val="16"/>
          <w:szCs w:val="16"/>
        </w:rPr>
      </w:pPr>
    </w:p>
    <w:p w:rsidR="00AA2271" w:rsidRPr="007112A7" w:rsidRDefault="007112A7" w:rsidP="00AA2271">
      <w:pPr>
        <w:pStyle w:val="afff1"/>
        <w:jc w:val="center"/>
        <w:rPr>
          <w:b/>
          <w:bCs/>
          <w:sz w:val="28"/>
          <w:szCs w:val="28"/>
        </w:rPr>
      </w:pPr>
      <w:r>
        <w:rPr>
          <w:sz w:val="28"/>
          <w:szCs w:val="28"/>
        </w:rPr>
        <w:t>_____2024г.</w:t>
      </w:r>
      <w:r w:rsidR="00AA2271" w:rsidRPr="007112A7">
        <w:rPr>
          <w:sz w:val="28"/>
          <w:szCs w:val="28"/>
        </w:rPr>
        <w:t xml:space="preserve">                             с. </w:t>
      </w:r>
      <w:r w:rsidR="009C0B1B">
        <w:rPr>
          <w:sz w:val="28"/>
          <w:szCs w:val="28"/>
        </w:rPr>
        <w:t>Лакедемоновка</w:t>
      </w:r>
      <w:r w:rsidR="00AA2271" w:rsidRPr="007112A7">
        <w:rPr>
          <w:color w:val="FF0000"/>
          <w:sz w:val="28"/>
          <w:szCs w:val="28"/>
        </w:rPr>
        <w:tab/>
      </w:r>
      <w:r w:rsidR="00AA2271" w:rsidRPr="007112A7">
        <w:rPr>
          <w:color w:val="FF0000"/>
          <w:sz w:val="28"/>
          <w:szCs w:val="28"/>
        </w:rPr>
        <w:tab/>
        <w:t xml:space="preserve">                               </w:t>
      </w:r>
      <w:r w:rsidR="00AA2271" w:rsidRPr="007112A7">
        <w:rPr>
          <w:sz w:val="28"/>
          <w:szCs w:val="28"/>
        </w:rPr>
        <w:t>№</w:t>
      </w:r>
      <w:r>
        <w:rPr>
          <w:sz w:val="28"/>
          <w:szCs w:val="28"/>
        </w:rPr>
        <w:t>____</w:t>
      </w:r>
    </w:p>
    <w:p w:rsidR="009D2B43" w:rsidRPr="007112A7" w:rsidRDefault="00AA2271">
      <w:pPr>
        <w:spacing w:before="20" w:after="20"/>
        <w:jc w:val="center"/>
        <w:rPr>
          <w:sz w:val="28"/>
          <w:szCs w:val="28"/>
        </w:rPr>
      </w:pPr>
      <w:r w:rsidRPr="007112A7">
        <w:rPr>
          <w:sz w:val="28"/>
          <w:szCs w:val="28"/>
        </w:rPr>
        <w:t> </w:t>
      </w:r>
    </w:p>
    <w:p w:rsidR="007112A7" w:rsidRPr="007112A7" w:rsidRDefault="007112A7" w:rsidP="007112A7">
      <w:pPr>
        <w:pStyle w:val="afff6"/>
        <w:tabs>
          <w:tab w:val="left" w:pos="7513"/>
        </w:tabs>
        <w:ind w:left="567" w:right="657"/>
        <w:jc w:val="center"/>
        <w:rPr>
          <w:b/>
          <w:bCs/>
          <w:color w:val="303030"/>
          <w:spacing w:val="-1"/>
          <w:szCs w:val="28"/>
        </w:rPr>
      </w:pPr>
      <w:r w:rsidRPr="007112A7">
        <w:rPr>
          <w:b/>
          <w:bCs/>
          <w:color w:val="303030"/>
          <w:spacing w:val="-1"/>
          <w:szCs w:val="28"/>
        </w:rPr>
        <w:t>О создании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112A7" w:rsidRPr="007112A7" w:rsidRDefault="007112A7" w:rsidP="007112A7">
      <w:pPr>
        <w:pStyle w:val="afff6"/>
        <w:tabs>
          <w:tab w:val="left" w:pos="7513"/>
        </w:tabs>
        <w:ind w:left="567" w:right="657"/>
        <w:jc w:val="center"/>
        <w:rPr>
          <w:b/>
          <w:bCs/>
          <w:color w:val="303030"/>
          <w:spacing w:val="-1"/>
          <w:szCs w:val="28"/>
        </w:rPr>
      </w:pPr>
    </w:p>
    <w:p w:rsidR="007112A7" w:rsidRPr="007112A7" w:rsidRDefault="007112A7" w:rsidP="007112A7">
      <w:pPr>
        <w:pStyle w:val="afff6"/>
        <w:tabs>
          <w:tab w:val="left" w:pos="7513"/>
        </w:tabs>
        <w:ind w:left="426" w:right="284" w:firstLine="284"/>
        <w:rPr>
          <w:szCs w:val="28"/>
        </w:rPr>
      </w:pPr>
      <w:r w:rsidRPr="007112A7">
        <w:rPr>
          <w:spacing w:val="-1"/>
          <w:szCs w:val="28"/>
        </w:rPr>
        <w:t xml:space="preserve">В соответствии с пунктом 5 части 6 статьи 69.1 Федерального закона от 13 июля 2015 года № 218-ФЗ «О государственной регистрации недвижимости» (в редакции Федерального закона от 1 июля 2021 года № 275-ФЗ), приказом Федеральной службы государственной регистрации, кадастра и картографии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руководствуясь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от 1 июля 2021 года </w:t>
      </w:r>
      <w:hyperlink r:id="rId7">
        <w:r w:rsidRPr="007112A7">
          <w:rPr>
            <w:rStyle w:val="afc"/>
            <w:spacing w:val="-1"/>
            <w:szCs w:val="28"/>
          </w:rPr>
          <w:t>№</w:t>
        </w:r>
        <w:r w:rsidR="00DF2878">
          <w:rPr>
            <w:rStyle w:val="afc"/>
            <w:spacing w:val="-1"/>
            <w:szCs w:val="28"/>
          </w:rPr>
          <w:t xml:space="preserve"> </w:t>
        </w:r>
        <w:r w:rsidRPr="007112A7">
          <w:rPr>
            <w:rStyle w:val="afc"/>
            <w:spacing w:val="-1"/>
            <w:szCs w:val="28"/>
          </w:rPr>
          <w:t>289-ФЗ</w:t>
        </w:r>
      </w:hyperlink>
      <w:r w:rsidRPr="007112A7">
        <w:rPr>
          <w:spacing w:val="-1"/>
          <w:szCs w:val="28"/>
        </w:rPr>
        <w:t>), Областным законом от 15.12.2023 № 62-ЗС «О внесении изменения в статью 12 Областного закона «О местном самоуправлении в Ростовской области», Областным законом от 28.12.2005г. № 436-ЗС «О местном самоуправлении в Ростовской области», постановляю:</w:t>
      </w:r>
    </w:p>
    <w:p w:rsidR="007112A7" w:rsidRPr="007112A7" w:rsidRDefault="007112A7" w:rsidP="007112A7">
      <w:pPr>
        <w:widowControl w:val="0"/>
        <w:numPr>
          <w:ilvl w:val="0"/>
          <w:numId w:val="5"/>
        </w:numPr>
        <w:shd w:val="clear" w:color="auto" w:fill="FFFFFF"/>
        <w:tabs>
          <w:tab w:val="right" w:pos="709"/>
        </w:tabs>
        <w:suppressAutoHyphens/>
        <w:autoSpaceDE w:val="0"/>
        <w:spacing w:before="480"/>
        <w:ind w:right="284"/>
        <w:jc w:val="both"/>
        <w:rPr>
          <w:sz w:val="28"/>
          <w:szCs w:val="28"/>
        </w:rPr>
      </w:pPr>
      <w:r w:rsidRPr="007112A7">
        <w:rPr>
          <w:sz w:val="28"/>
          <w:szCs w:val="28"/>
        </w:rPr>
        <w:t>Создать комиссию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и утвердить ее состав (приложение 1)</w:t>
      </w:r>
      <w:r w:rsidRPr="007112A7">
        <w:rPr>
          <w:spacing w:val="-5"/>
          <w:sz w:val="28"/>
          <w:szCs w:val="28"/>
        </w:rPr>
        <w:t>.</w:t>
      </w:r>
    </w:p>
    <w:p w:rsidR="007112A7" w:rsidRPr="007112A7" w:rsidRDefault="007112A7" w:rsidP="007112A7">
      <w:pPr>
        <w:pStyle w:val="aff3"/>
        <w:widowControl w:val="0"/>
        <w:numPr>
          <w:ilvl w:val="0"/>
          <w:numId w:val="5"/>
        </w:numPr>
        <w:tabs>
          <w:tab w:val="left" w:pos="709"/>
          <w:tab w:val="left" w:pos="9639"/>
        </w:tabs>
        <w:autoSpaceDE w:val="0"/>
        <w:autoSpaceDN w:val="0"/>
        <w:ind w:right="284"/>
        <w:jc w:val="both"/>
        <w:rPr>
          <w:sz w:val="28"/>
          <w:szCs w:val="28"/>
        </w:rPr>
      </w:pPr>
      <w:r w:rsidRPr="007112A7">
        <w:rPr>
          <w:sz w:val="28"/>
          <w:szCs w:val="28"/>
        </w:rPr>
        <w:t xml:space="preserve">Утвердить </w:t>
      </w:r>
      <w:hyperlink w:anchor="_bookmark0" w:history="1">
        <w:r w:rsidRPr="007112A7">
          <w:rPr>
            <w:sz w:val="28"/>
            <w:szCs w:val="28"/>
          </w:rPr>
          <w:t>Положение</w:t>
        </w:r>
      </w:hyperlink>
      <w:r w:rsidRPr="007112A7">
        <w:rPr>
          <w:sz w:val="28"/>
          <w:szCs w:val="28"/>
        </w:rPr>
        <w:t xml:space="preserve"> 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w:t>
      </w:r>
      <w:r w:rsidRPr="007112A7">
        <w:rPr>
          <w:sz w:val="28"/>
          <w:szCs w:val="28"/>
        </w:rPr>
        <w:lastRenderedPageBreak/>
        <w:t>недвижимости (приложение 2).</w:t>
      </w:r>
    </w:p>
    <w:p w:rsidR="007112A7" w:rsidRPr="007112A7" w:rsidRDefault="007112A7" w:rsidP="007112A7">
      <w:pPr>
        <w:pStyle w:val="aff3"/>
        <w:widowControl w:val="0"/>
        <w:numPr>
          <w:ilvl w:val="0"/>
          <w:numId w:val="5"/>
        </w:numPr>
        <w:tabs>
          <w:tab w:val="left" w:pos="709"/>
        </w:tabs>
        <w:autoSpaceDE w:val="0"/>
        <w:autoSpaceDN w:val="0"/>
        <w:spacing w:before="80"/>
        <w:ind w:right="284"/>
        <w:jc w:val="both"/>
        <w:rPr>
          <w:sz w:val="28"/>
          <w:szCs w:val="28"/>
        </w:rPr>
      </w:pPr>
      <w:r w:rsidRPr="007112A7">
        <w:rPr>
          <w:sz w:val="28"/>
          <w:szCs w:val="28"/>
        </w:rPr>
        <w:t>Утвердит</w:t>
      </w:r>
      <w:r>
        <w:rPr>
          <w:sz w:val="28"/>
          <w:szCs w:val="28"/>
        </w:rPr>
        <w:t>ь</w:t>
      </w:r>
      <w:r w:rsidRPr="007112A7">
        <w:rPr>
          <w:sz w:val="28"/>
          <w:szCs w:val="28"/>
        </w:rPr>
        <w:t xml:space="preserve"> форму уведомления о проведении осмотра (осмотров) объекта (объектов) недвижимости при проведении мероприятий по выявлению правообладателей ранее учтенных объектов недвижимости (приложение 3).</w:t>
      </w:r>
    </w:p>
    <w:p w:rsidR="007112A7" w:rsidRPr="007112A7" w:rsidRDefault="007112A7" w:rsidP="007112A7">
      <w:pPr>
        <w:pStyle w:val="aff3"/>
        <w:widowControl w:val="0"/>
        <w:numPr>
          <w:ilvl w:val="0"/>
          <w:numId w:val="5"/>
        </w:numPr>
        <w:tabs>
          <w:tab w:val="left" w:pos="709"/>
        </w:tabs>
        <w:autoSpaceDE w:val="0"/>
        <w:autoSpaceDN w:val="0"/>
        <w:ind w:right="284"/>
        <w:jc w:val="both"/>
        <w:rPr>
          <w:sz w:val="28"/>
          <w:szCs w:val="28"/>
        </w:rPr>
      </w:pPr>
      <w:r w:rsidRPr="007112A7">
        <w:rPr>
          <w:sz w:val="28"/>
          <w:szCs w:val="28"/>
        </w:rPr>
        <w:t xml:space="preserve">Утвердить форму проекта </w:t>
      </w:r>
      <w:r w:rsidR="00B11C01">
        <w:rPr>
          <w:sz w:val="28"/>
          <w:szCs w:val="28"/>
        </w:rPr>
        <w:t>распоряжения</w:t>
      </w:r>
      <w:r w:rsidRPr="007112A7">
        <w:rPr>
          <w:sz w:val="28"/>
          <w:szCs w:val="28"/>
        </w:rPr>
        <w:t xml:space="preserve"> о выявлении правообладателя</w:t>
      </w:r>
      <w:r w:rsidRPr="007112A7">
        <w:rPr>
          <w:spacing w:val="40"/>
          <w:sz w:val="28"/>
          <w:szCs w:val="28"/>
        </w:rPr>
        <w:t xml:space="preserve"> </w:t>
      </w:r>
      <w:r w:rsidRPr="007112A7">
        <w:rPr>
          <w:sz w:val="28"/>
          <w:szCs w:val="28"/>
        </w:rPr>
        <w:t>ранее учтенного объекта недвижимости (приложение 4).</w:t>
      </w:r>
    </w:p>
    <w:p w:rsidR="007112A7" w:rsidRPr="007112A7" w:rsidRDefault="007112A7" w:rsidP="007112A7">
      <w:pPr>
        <w:pStyle w:val="aff3"/>
        <w:widowControl w:val="0"/>
        <w:numPr>
          <w:ilvl w:val="0"/>
          <w:numId w:val="5"/>
        </w:numPr>
        <w:tabs>
          <w:tab w:val="left" w:pos="709"/>
        </w:tabs>
        <w:autoSpaceDE w:val="0"/>
        <w:autoSpaceDN w:val="0"/>
        <w:ind w:right="284"/>
        <w:jc w:val="both"/>
        <w:rPr>
          <w:sz w:val="28"/>
          <w:szCs w:val="28"/>
        </w:rPr>
      </w:pPr>
      <w:r w:rsidRPr="007112A7">
        <w:rPr>
          <w:sz w:val="28"/>
          <w:szCs w:val="28"/>
        </w:rPr>
        <w:t>Обеспечить подготовку плана – графика осмотра здания, сооружения или объекта незавершенного строительства ранее учтенных объектов недвижимости, с периодичностью – ежемесячно, в срок до 25 числа каждого месяца по форме (приложение 5).</w:t>
      </w:r>
    </w:p>
    <w:p w:rsidR="007112A7" w:rsidRPr="007112A7" w:rsidRDefault="007112A7" w:rsidP="007112A7">
      <w:pPr>
        <w:pStyle w:val="aff3"/>
        <w:widowControl w:val="0"/>
        <w:numPr>
          <w:ilvl w:val="0"/>
          <w:numId w:val="5"/>
        </w:numPr>
        <w:autoSpaceDE w:val="0"/>
        <w:autoSpaceDN w:val="0"/>
        <w:ind w:right="284"/>
        <w:jc w:val="both"/>
        <w:rPr>
          <w:sz w:val="28"/>
          <w:szCs w:val="28"/>
        </w:rPr>
      </w:pPr>
      <w:r w:rsidRPr="007112A7">
        <w:rPr>
          <w:sz w:val="28"/>
          <w:szCs w:val="28"/>
        </w:rPr>
        <w:t xml:space="preserve">Разместить настоящее </w:t>
      </w:r>
      <w:r w:rsidR="00B11C01">
        <w:rPr>
          <w:sz w:val="28"/>
          <w:szCs w:val="28"/>
        </w:rPr>
        <w:t>постановление</w:t>
      </w:r>
      <w:r w:rsidRPr="007112A7">
        <w:rPr>
          <w:sz w:val="28"/>
          <w:szCs w:val="28"/>
        </w:rPr>
        <w:t xml:space="preserve"> на официальном сайте Администрации </w:t>
      </w:r>
      <w:r w:rsidR="009C0B1B">
        <w:rPr>
          <w:sz w:val="28"/>
          <w:szCs w:val="28"/>
        </w:rPr>
        <w:t>Лакедемоновского</w:t>
      </w:r>
      <w:r>
        <w:rPr>
          <w:sz w:val="28"/>
          <w:szCs w:val="28"/>
        </w:rPr>
        <w:t xml:space="preserve"> </w:t>
      </w:r>
      <w:r w:rsidRPr="007112A7">
        <w:rPr>
          <w:sz w:val="28"/>
          <w:szCs w:val="28"/>
        </w:rPr>
        <w:t xml:space="preserve"> сельского поселения.</w:t>
      </w:r>
    </w:p>
    <w:p w:rsidR="007112A7" w:rsidRPr="007112A7" w:rsidRDefault="007112A7" w:rsidP="007112A7">
      <w:pPr>
        <w:pStyle w:val="aff3"/>
        <w:widowControl w:val="0"/>
        <w:numPr>
          <w:ilvl w:val="0"/>
          <w:numId w:val="5"/>
        </w:numPr>
        <w:tabs>
          <w:tab w:val="left" w:pos="709"/>
        </w:tabs>
        <w:autoSpaceDE w:val="0"/>
        <w:autoSpaceDN w:val="0"/>
        <w:ind w:right="284"/>
        <w:jc w:val="both"/>
        <w:rPr>
          <w:sz w:val="28"/>
          <w:szCs w:val="28"/>
        </w:rPr>
      </w:pPr>
      <w:r w:rsidRPr="007112A7">
        <w:rPr>
          <w:sz w:val="28"/>
          <w:szCs w:val="28"/>
        </w:rPr>
        <w:t>Контроль за выполнением настоящего постановления  оставляю за собой.</w:t>
      </w:r>
    </w:p>
    <w:p w:rsidR="007112A7" w:rsidRDefault="007112A7" w:rsidP="007112A7">
      <w:pPr>
        <w:shd w:val="clear" w:color="auto" w:fill="FFFFFF"/>
        <w:tabs>
          <w:tab w:val="right" w:pos="1134"/>
        </w:tabs>
        <w:ind w:left="709" w:right="284"/>
        <w:jc w:val="both"/>
        <w:rPr>
          <w:spacing w:val="-5"/>
          <w:sz w:val="28"/>
          <w:szCs w:val="28"/>
        </w:rPr>
      </w:pPr>
    </w:p>
    <w:p w:rsidR="009D2B43" w:rsidRDefault="00AA2271" w:rsidP="007112A7">
      <w:pPr>
        <w:spacing w:before="20" w:after="20"/>
        <w:ind w:right="284" w:firstLine="710"/>
        <w:jc w:val="both"/>
        <w:rPr>
          <w:sz w:val="20"/>
        </w:rPr>
      </w:pPr>
      <w:r>
        <w:rPr>
          <w:sz w:val="28"/>
        </w:rPr>
        <w:t>  </w:t>
      </w:r>
    </w:p>
    <w:p w:rsidR="007112A7" w:rsidRDefault="007112A7" w:rsidP="007112A7">
      <w:pPr>
        <w:spacing w:before="20" w:after="20"/>
        <w:ind w:right="284"/>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Pr="00DF2878" w:rsidRDefault="007112A7">
      <w:pPr>
        <w:spacing w:before="20" w:after="20"/>
        <w:jc w:val="both"/>
        <w:rPr>
          <w:b/>
          <w:sz w:val="28"/>
          <w:szCs w:val="28"/>
        </w:rPr>
      </w:pPr>
    </w:p>
    <w:p w:rsidR="00E6321A" w:rsidRPr="00DF2878" w:rsidRDefault="00E6321A" w:rsidP="00E6321A">
      <w:pPr>
        <w:spacing w:line="276" w:lineRule="auto"/>
        <w:rPr>
          <w:sz w:val="28"/>
          <w:szCs w:val="28"/>
        </w:rPr>
      </w:pPr>
      <w:r w:rsidRPr="00DF2878">
        <w:rPr>
          <w:sz w:val="28"/>
          <w:szCs w:val="28"/>
        </w:rPr>
        <w:t>Глава Администрации</w:t>
      </w:r>
    </w:p>
    <w:p w:rsidR="00E6321A" w:rsidRPr="00DF2878" w:rsidRDefault="00E6321A" w:rsidP="00E6321A">
      <w:pPr>
        <w:spacing w:line="276" w:lineRule="auto"/>
        <w:rPr>
          <w:sz w:val="28"/>
          <w:szCs w:val="28"/>
        </w:rPr>
      </w:pPr>
      <w:r w:rsidRPr="00DF2878">
        <w:rPr>
          <w:sz w:val="28"/>
          <w:szCs w:val="28"/>
        </w:rPr>
        <w:t>Лакедемоновского сельского поселения</w:t>
      </w:r>
      <w:r w:rsidRPr="00DF2878">
        <w:rPr>
          <w:sz w:val="28"/>
          <w:szCs w:val="28"/>
        </w:rPr>
        <w:tab/>
        <w:t xml:space="preserve">                                       Л.А. Кратко</w:t>
      </w:r>
    </w:p>
    <w:p w:rsidR="007112A7" w:rsidRPr="00DF2878"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7112A7" w:rsidRDefault="007112A7">
      <w:pPr>
        <w:spacing w:before="20" w:after="20"/>
        <w:jc w:val="both"/>
        <w:rPr>
          <w:b/>
          <w:sz w:val="28"/>
          <w:szCs w:val="28"/>
        </w:rPr>
      </w:pPr>
    </w:p>
    <w:p w:rsidR="00E6321A" w:rsidRDefault="00E6321A" w:rsidP="007112A7">
      <w:pPr>
        <w:tabs>
          <w:tab w:val="left" w:pos="5445"/>
        </w:tabs>
        <w:jc w:val="right"/>
        <w:rPr>
          <w:sz w:val="18"/>
          <w:szCs w:val="18"/>
        </w:rPr>
      </w:pPr>
    </w:p>
    <w:p w:rsidR="00E6321A" w:rsidRDefault="00E6321A" w:rsidP="007112A7">
      <w:pPr>
        <w:tabs>
          <w:tab w:val="left" w:pos="5445"/>
        </w:tabs>
        <w:jc w:val="right"/>
        <w:rPr>
          <w:sz w:val="18"/>
          <w:szCs w:val="18"/>
        </w:rPr>
      </w:pPr>
    </w:p>
    <w:p w:rsidR="00E6321A" w:rsidRDefault="00E6321A" w:rsidP="007112A7">
      <w:pPr>
        <w:tabs>
          <w:tab w:val="left" w:pos="5445"/>
        </w:tabs>
        <w:jc w:val="right"/>
        <w:rPr>
          <w:sz w:val="18"/>
          <w:szCs w:val="18"/>
        </w:rPr>
      </w:pPr>
    </w:p>
    <w:p w:rsidR="00E6321A" w:rsidRDefault="00E6321A" w:rsidP="007112A7">
      <w:pPr>
        <w:tabs>
          <w:tab w:val="left" w:pos="5445"/>
        </w:tabs>
        <w:jc w:val="right"/>
        <w:rPr>
          <w:sz w:val="18"/>
          <w:szCs w:val="18"/>
        </w:rPr>
      </w:pPr>
    </w:p>
    <w:p w:rsidR="00E6321A" w:rsidRDefault="00E6321A" w:rsidP="007112A7">
      <w:pPr>
        <w:tabs>
          <w:tab w:val="left" w:pos="5445"/>
        </w:tabs>
        <w:jc w:val="right"/>
        <w:rPr>
          <w:sz w:val="18"/>
          <w:szCs w:val="18"/>
        </w:rPr>
      </w:pPr>
    </w:p>
    <w:p w:rsidR="00E6321A" w:rsidRDefault="00E6321A" w:rsidP="007112A7">
      <w:pPr>
        <w:tabs>
          <w:tab w:val="left" w:pos="5445"/>
        </w:tabs>
        <w:jc w:val="right"/>
        <w:rPr>
          <w:sz w:val="18"/>
          <w:szCs w:val="18"/>
        </w:rPr>
      </w:pPr>
    </w:p>
    <w:p w:rsidR="00E6321A" w:rsidRDefault="00E6321A" w:rsidP="007112A7">
      <w:pPr>
        <w:tabs>
          <w:tab w:val="left" w:pos="5445"/>
        </w:tabs>
        <w:jc w:val="right"/>
        <w:rPr>
          <w:sz w:val="18"/>
          <w:szCs w:val="18"/>
        </w:rPr>
      </w:pPr>
    </w:p>
    <w:p w:rsidR="00E6321A" w:rsidRDefault="00E6321A" w:rsidP="007112A7">
      <w:pPr>
        <w:tabs>
          <w:tab w:val="left" w:pos="5445"/>
        </w:tabs>
        <w:jc w:val="right"/>
        <w:rPr>
          <w:sz w:val="18"/>
          <w:szCs w:val="18"/>
        </w:rPr>
      </w:pPr>
    </w:p>
    <w:p w:rsidR="007112A7" w:rsidRPr="00532859" w:rsidRDefault="007112A7" w:rsidP="007112A7">
      <w:pPr>
        <w:tabs>
          <w:tab w:val="left" w:pos="5445"/>
        </w:tabs>
        <w:jc w:val="right"/>
        <w:rPr>
          <w:sz w:val="18"/>
          <w:szCs w:val="18"/>
        </w:rPr>
      </w:pPr>
      <w:r w:rsidRPr="00532859">
        <w:rPr>
          <w:sz w:val="18"/>
          <w:szCs w:val="18"/>
        </w:rPr>
        <w:lastRenderedPageBreak/>
        <w:t xml:space="preserve">Приложение №1 к </w:t>
      </w:r>
      <w:r>
        <w:rPr>
          <w:sz w:val="18"/>
          <w:szCs w:val="18"/>
        </w:rPr>
        <w:t>постановлению</w:t>
      </w:r>
      <w:r w:rsidRPr="00532859">
        <w:rPr>
          <w:sz w:val="18"/>
          <w:szCs w:val="18"/>
        </w:rPr>
        <w:t xml:space="preserve"> Администрации</w:t>
      </w:r>
    </w:p>
    <w:p w:rsidR="007112A7" w:rsidRPr="00532859" w:rsidRDefault="009C0B1B" w:rsidP="007112A7">
      <w:pPr>
        <w:tabs>
          <w:tab w:val="left" w:pos="5445"/>
        </w:tabs>
        <w:jc w:val="right"/>
        <w:rPr>
          <w:sz w:val="18"/>
          <w:szCs w:val="18"/>
        </w:rPr>
      </w:pPr>
      <w:r>
        <w:rPr>
          <w:sz w:val="18"/>
          <w:szCs w:val="18"/>
        </w:rPr>
        <w:t>Лакедемоновского</w:t>
      </w:r>
      <w:r w:rsidR="007112A7">
        <w:rPr>
          <w:sz w:val="18"/>
          <w:szCs w:val="18"/>
        </w:rPr>
        <w:t xml:space="preserve">  сельского поселения</w:t>
      </w:r>
    </w:p>
    <w:p w:rsidR="007112A7" w:rsidRPr="00532859" w:rsidRDefault="007112A7" w:rsidP="007112A7">
      <w:pPr>
        <w:tabs>
          <w:tab w:val="left" w:pos="5445"/>
        </w:tabs>
        <w:ind w:right="798"/>
        <w:jc w:val="right"/>
        <w:rPr>
          <w:sz w:val="18"/>
          <w:szCs w:val="18"/>
        </w:rPr>
      </w:pPr>
      <w:bookmarkStart w:id="0" w:name="_Hlk157066787"/>
      <w:r>
        <w:rPr>
          <w:sz w:val="18"/>
          <w:szCs w:val="18"/>
        </w:rPr>
        <w:t>_________</w:t>
      </w:r>
      <w:r w:rsidRPr="00532859">
        <w:rPr>
          <w:sz w:val="18"/>
          <w:szCs w:val="18"/>
        </w:rPr>
        <w:t>от 202</w:t>
      </w:r>
      <w:r>
        <w:rPr>
          <w:sz w:val="18"/>
          <w:szCs w:val="18"/>
        </w:rPr>
        <w:t>4</w:t>
      </w:r>
      <w:r w:rsidRPr="00532859">
        <w:rPr>
          <w:sz w:val="18"/>
          <w:szCs w:val="18"/>
        </w:rPr>
        <w:t xml:space="preserve"> №</w:t>
      </w:r>
    </w:p>
    <w:bookmarkEnd w:id="0"/>
    <w:p w:rsidR="007112A7" w:rsidRPr="00532859" w:rsidRDefault="007112A7" w:rsidP="007112A7">
      <w:pPr>
        <w:tabs>
          <w:tab w:val="left" w:pos="5445"/>
        </w:tabs>
        <w:rPr>
          <w:sz w:val="18"/>
          <w:szCs w:val="18"/>
        </w:rPr>
      </w:pPr>
    </w:p>
    <w:p w:rsidR="007112A7" w:rsidRPr="007112A7" w:rsidRDefault="007112A7" w:rsidP="007112A7">
      <w:pPr>
        <w:tabs>
          <w:tab w:val="left" w:pos="5445"/>
        </w:tabs>
        <w:ind w:left="567"/>
        <w:jc w:val="center"/>
        <w:rPr>
          <w:b/>
          <w:bCs/>
          <w:sz w:val="28"/>
          <w:szCs w:val="28"/>
        </w:rPr>
      </w:pPr>
      <w:r w:rsidRPr="007112A7">
        <w:rPr>
          <w:b/>
          <w:bCs/>
          <w:sz w:val="28"/>
          <w:szCs w:val="28"/>
        </w:rPr>
        <w:t>СОСТАВ</w:t>
      </w:r>
    </w:p>
    <w:p w:rsidR="007112A7" w:rsidRPr="007112A7" w:rsidRDefault="007112A7" w:rsidP="007112A7">
      <w:pPr>
        <w:tabs>
          <w:tab w:val="left" w:pos="5445"/>
        </w:tabs>
        <w:ind w:left="567"/>
        <w:jc w:val="center"/>
        <w:rPr>
          <w:b/>
          <w:bCs/>
          <w:sz w:val="28"/>
          <w:szCs w:val="28"/>
        </w:rPr>
      </w:pPr>
      <w:r w:rsidRPr="007112A7">
        <w:rPr>
          <w:b/>
          <w:bCs/>
          <w:sz w:val="28"/>
          <w:szCs w:val="28"/>
        </w:rPr>
        <w:t>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w:t>
      </w:r>
    </w:p>
    <w:p w:rsidR="007112A7" w:rsidRPr="007112A7" w:rsidRDefault="007112A7" w:rsidP="007112A7">
      <w:pPr>
        <w:tabs>
          <w:tab w:val="left" w:pos="5445"/>
        </w:tabs>
        <w:ind w:left="567"/>
        <w:rPr>
          <w:sz w:val="28"/>
          <w:szCs w:val="28"/>
        </w:rPr>
      </w:pPr>
    </w:p>
    <w:p w:rsidR="007112A7" w:rsidRPr="007112A7" w:rsidRDefault="007112A7" w:rsidP="007112A7">
      <w:pPr>
        <w:tabs>
          <w:tab w:val="left" w:pos="5445"/>
        </w:tabs>
        <w:ind w:left="567"/>
        <w:rPr>
          <w:sz w:val="28"/>
          <w:szCs w:val="28"/>
        </w:rPr>
      </w:pPr>
    </w:p>
    <w:p w:rsidR="007112A7" w:rsidRPr="007112A7" w:rsidRDefault="007112A7" w:rsidP="007112A7">
      <w:pPr>
        <w:tabs>
          <w:tab w:val="left" w:pos="5445"/>
        </w:tabs>
        <w:ind w:left="567"/>
        <w:rPr>
          <w:sz w:val="28"/>
          <w:szCs w:val="28"/>
        </w:rPr>
        <w:sectPr w:rsidR="007112A7" w:rsidRPr="007112A7" w:rsidSect="00B11C01">
          <w:pgSz w:w="11910" w:h="16840"/>
          <w:pgMar w:top="1040" w:right="711" w:bottom="851" w:left="1276" w:header="732" w:footer="0" w:gutter="0"/>
          <w:cols w:space="720"/>
        </w:sectPr>
      </w:pPr>
    </w:p>
    <w:p w:rsidR="007112A7" w:rsidRDefault="00E6321A" w:rsidP="007112A7">
      <w:pPr>
        <w:tabs>
          <w:tab w:val="left" w:pos="5445"/>
        </w:tabs>
        <w:ind w:left="567"/>
        <w:rPr>
          <w:sz w:val="28"/>
          <w:szCs w:val="28"/>
        </w:rPr>
      </w:pPr>
      <w:r>
        <w:rPr>
          <w:sz w:val="28"/>
          <w:szCs w:val="28"/>
        </w:rPr>
        <w:lastRenderedPageBreak/>
        <w:t xml:space="preserve">Кратко Людмила </w:t>
      </w:r>
    </w:p>
    <w:p w:rsidR="00E6321A" w:rsidRPr="007112A7" w:rsidRDefault="00E6321A" w:rsidP="007112A7">
      <w:pPr>
        <w:tabs>
          <w:tab w:val="left" w:pos="5445"/>
        </w:tabs>
        <w:ind w:left="567"/>
        <w:rPr>
          <w:sz w:val="28"/>
          <w:szCs w:val="28"/>
        </w:rPr>
      </w:pPr>
      <w:r>
        <w:rPr>
          <w:sz w:val="28"/>
          <w:szCs w:val="28"/>
        </w:rPr>
        <w:t>Александровна</w:t>
      </w:r>
    </w:p>
    <w:p w:rsidR="007112A7" w:rsidRPr="007112A7" w:rsidRDefault="007112A7" w:rsidP="007112A7">
      <w:pPr>
        <w:tabs>
          <w:tab w:val="left" w:pos="5445"/>
        </w:tabs>
        <w:ind w:left="567"/>
        <w:rPr>
          <w:sz w:val="28"/>
          <w:szCs w:val="28"/>
        </w:rPr>
      </w:pPr>
      <w:r w:rsidRPr="007112A7">
        <w:rPr>
          <w:sz w:val="28"/>
          <w:szCs w:val="28"/>
        </w:rPr>
        <w:br w:type="column"/>
      </w:r>
      <w:r w:rsidRPr="007112A7">
        <w:rPr>
          <w:sz w:val="28"/>
          <w:szCs w:val="28"/>
        </w:rPr>
        <w:lastRenderedPageBreak/>
        <w:t xml:space="preserve">- </w:t>
      </w:r>
      <w:r w:rsidR="00DF2878">
        <w:rPr>
          <w:sz w:val="28"/>
          <w:szCs w:val="28"/>
        </w:rPr>
        <w:t xml:space="preserve">председатель комиссии </w:t>
      </w:r>
      <w:r w:rsidRPr="007112A7">
        <w:rPr>
          <w:sz w:val="28"/>
          <w:szCs w:val="28"/>
        </w:rPr>
        <w:t xml:space="preserve">Глава Администрации </w:t>
      </w:r>
      <w:r w:rsidR="009C0B1B">
        <w:rPr>
          <w:sz w:val="28"/>
          <w:szCs w:val="28"/>
        </w:rPr>
        <w:t>Лакедемоновского</w:t>
      </w:r>
      <w:r w:rsidRPr="007112A7">
        <w:rPr>
          <w:sz w:val="28"/>
          <w:szCs w:val="28"/>
        </w:rPr>
        <w:t xml:space="preserve"> сельского поселения</w:t>
      </w:r>
    </w:p>
    <w:p w:rsidR="007112A7" w:rsidRPr="007112A7" w:rsidRDefault="007112A7" w:rsidP="007112A7">
      <w:pPr>
        <w:tabs>
          <w:tab w:val="left" w:pos="5445"/>
        </w:tabs>
        <w:ind w:left="567"/>
        <w:rPr>
          <w:sz w:val="28"/>
          <w:szCs w:val="28"/>
        </w:rPr>
      </w:pPr>
    </w:p>
    <w:p w:rsidR="007112A7" w:rsidRPr="007112A7" w:rsidRDefault="007112A7" w:rsidP="007112A7">
      <w:pPr>
        <w:tabs>
          <w:tab w:val="left" w:pos="4820"/>
        </w:tabs>
        <w:ind w:left="567"/>
        <w:rPr>
          <w:b/>
          <w:bCs/>
          <w:sz w:val="28"/>
          <w:szCs w:val="28"/>
        </w:rPr>
      </w:pPr>
      <w:r w:rsidRPr="007112A7">
        <w:rPr>
          <w:b/>
          <w:bCs/>
          <w:sz w:val="28"/>
          <w:szCs w:val="28"/>
        </w:rPr>
        <w:t xml:space="preserve">                   Члены комиссии:</w:t>
      </w:r>
    </w:p>
    <w:p w:rsidR="007112A7" w:rsidRPr="007112A7" w:rsidRDefault="007112A7" w:rsidP="007112A7">
      <w:pPr>
        <w:tabs>
          <w:tab w:val="left" w:pos="4962"/>
        </w:tabs>
        <w:ind w:left="567"/>
        <w:jc w:val="center"/>
        <w:rPr>
          <w:sz w:val="28"/>
          <w:szCs w:val="28"/>
        </w:rPr>
        <w:sectPr w:rsidR="007112A7" w:rsidRPr="007112A7" w:rsidSect="007112A7">
          <w:type w:val="continuous"/>
          <w:pgSz w:w="11910" w:h="16840"/>
          <w:pgMar w:top="1040" w:right="160" w:bottom="280" w:left="993" w:header="732" w:footer="0" w:gutter="0"/>
          <w:cols w:num="2" w:space="720" w:equalWidth="0">
            <w:col w:w="2976" w:space="3"/>
            <w:col w:w="7278"/>
          </w:cols>
        </w:sectPr>
      </w:pPr>
    </w:p>
    <w:p w:rsidR="007112A7" w:rsidRPr="007112A7" w:rsidRDefault="007112A7" w:rsidP="007112A7">
      <w:pPr>
        <w:tabs>
          <w:tab w:val="left" w:pos="4962"/>
        </w:tabs>
        <w:ind w:left="567"/>
        <w:jc w:val="center"/>
        <w:rPr>
          <w:sz w:val="28"/>
          <w:szCs w:val="28"/>
        </w:rPr>
      </w:pPr>
    </w:p>
    <w:p w:rsidR="007112A7" w:rsidRPr="007112A7" w:rsidRDefault="007112A7" w:rsidP="007112A7">
      <w:pPr>
        <w:tabs>
          <w:tab w:val="left" w:pos="5445"/>
        </w:tabs>
        <w:ind w:left="567"/>
        <w:rPr>
          <w:sz w:val="28"/>
          <w:szCs w:val="28"/>
        </w:rPr>
        <w:sectPr w:rsidR="007112A7" w:rsidRPr="007112A7" w:rsidSect="007112A7">
          <w:type w:val="continuous"/>
          <w:pgSz w:w="11910" w:h="16840"/>
          <w:pgMar w:top="1040" w:right="160" w:bottom="280" w:left="993" w:header="732" w:footer="0" w:gutter="0"/>
          <w:cols w:space="720"/>
        </w:sectPr>
      </w:pPr>
    </w:p>
    <w:p w:rsidR="007112A7" w:rsidRDefault="00E6321A" w:rsidP="007112A7">
      <w:pPr>
        <w:tabs>
          <w:tab w:val="left" w:pos="5445"/>
        </w:tabs>
        <w:ind w:left="567"/>
        <w:rPr>
          <w:sz w:val="28"/>
          <w:szCs w:val="28"/>
        </w:rPr>
      </w:pPr>
      <w:r>
        <w:rPr>
          <w:sz w:val="28"/>
          <w:szCs w:val="28"/>
        </w:rPr>
        <w:lastRenderedPageBreak/>
        <w:t>Ерохина Оксана</w:t>
      </w:r>
    </w:p>
    <w:p w:rsidR="00E6321A" w:rsidRPr="007112A7" w:rsidRDefault="00E6321A" w:rsidP="007112A7">
      <w:pPr>
        <w:tabs>
          <w:tab w:val="left" w:pos="5445"/>
        </w:tabs>
        <w:ind w:left="567"/>
        <w:rPr>
          <w:sz w:val="28"/>
          <w:szCs w:val="28"/>
        </w:rPr>
      </w:pPr>
      <w:r>
        <w:rPr>
          <w:sz w:val="28"/>
          <w:szCs w:val="28"/>
        </w:rPr>
        <w:t>Владимировна</w:t>
      </w:r>
    </w:p>
    <w:p w:rsidR="007112A7" w:rsidRPr="007112A7" w:rsidRDefault="007112A7" w:rsidP="007112A7">
      <w:pPr>
        <w:tabs>
          <w:tab w:val="left" w:pos="5445"/>
        </w:tabs>
        <w:ind w:left="567"/>
        <w:rPr>
          <w:sz w:val="28"/>
          <w:szCs w:val="28"/>
        </w:rPr>
      </w:pPr>
    </w:p>
    <w:p w:rsidR="007112A7" w:rsidRPr="007112A7" w:rsidRDefault="007112A7" w:rsidP="007112A7">
      <w:pPr>
        <w:tabs>
          <w:tab w:val="left" w:pos="5445"/>
        </w:tabs>
        <w:ind w:left="567"/>
        <w:rPr>
          <w:sz w:val="28"/>
          <w:szCs w:val="28"/>
        </w:rPr>
      </w:pPr>
    </w:p>
    <w:p w:rsidR="007112A7" w:rsidRDefault="007112A7" w:rsidP="007112A7">
      <w:pPr>
        <w:tabs>
          <w:tab w:val="left" w:pos="5445"/>
        </w:tabs>
        <w:ind w:left="567"/>
        <w:rPr>
          <w:sz w:val="28"/>
          <w:szCs w:val="28"/>
        </w:rPr>
      </w:pPr>
    </w:p>
    <w:p w:rsidR="00DF2878" w:rsidRDefault="00DF2878" w:rsidP="007112A7">
      <w:pPr>
        <w:tabs>
          <w:tab w:val="left" w:pos="5445"/>
        </w:tabs>
        <w:ind w:left="567"/>
        <w:rPr>
          <w:sz w:val="28"/>
          <w:szCs w:val="28"/>
        </w:rPr>
      </w:pPr>
      <w:r>
        <w:rPr>
          <w:sz w:val="28"/>
          <w:szCs w:val="28"/>
        </w:rPr>
        <w:t>Дементеева Ольга</w:t>
      </w:r>
    </w:p>
    <w:p w:rsidR="00DF2878" w:rsidRPr="007112A7" w:rsidRDefault="00DF2878" w:rsidP="007112A7">
      <w:pPr>
        <w:tabs>
          <w:tab w:val="left" w:pos="5445"/>
        </w:tabs>
        <w:ind w:left="567"/>
        <w:rPr>
          <w:sz w:val="28"/>
          <w:szCs w:val="28"/>
        </w:rPr>
      </w:pPr>
      <w:r>
        <w:rPr>
          <w:sz w:val="28"/>
          <w:szCs w:val="28"/>
        </w:rPr>
        <w:t>Викторовна</w:t>
      </w:r>
    </w:p>
    <w:p w:rsidR="007112A7" w:rsidRPr="007112A7" w:rsidRDefault="007112A7" w:rsidP="007112A7">
      <w:pPr>
        <w:tabs>
          <w:tab w:val="left" w:pos="5445"/>
        </w:tabs>
        <w:ind w:left="567"/>
        <w:rPr>
          <w:sz w:val="28"/>
          <w:szCs w:val="28"/>
        </w:rPr>
      </w:pPr>
    </w:p>
    <w:p w:rsidR="00E6321A" w:rsidRDefault="00E6321A" w:rsidP="007112A7">
      <w:pPr>
        <w:tabs>
          <w:tab w:val="left" w:pos="5445"/>
        </w:tabs>
        <w:ind w:left="567"/>
        <w:rPr>
          <w:sz w:val="28"/>
          <w:szCs w:val="28"/>
        </w:rPr>
      </w:pPr>
    </w:p>
    <w:p w:rsidR="00E6321A" w:rsidRDefault="00E6321A" w:rsidP="007112A7">
      <w:pPr>
        <w:tabs>
          <w:tab w:val="left" w:pos="5445"/>
        </w:tabs>
        <w:ind w:left="567"/>
        <w:rPr>
          <w:sz w:val="28"/>
          <w:szCs w:val="28"/>
        </w:rPr>
      </w:pPr>
    </w:p>
    <w:p w:rsidR="00DF2878" w:rsidRDefault="00DF2878" w:rsidP="00DF2878">
      <w:pPr>
        <w:tabs>
          <w:tab w:val="left" w:pos="5445"/>
        </w:tabs>
        <w:rPr>
          <w:sz w:val="28"/>
          <w:szCs w:val="28"/>
        </w:rPr>
      </w:pPr>
      <w:r>
        <w:rPr>
          <w:sz w:val="28"/>
          <w:szCs w:val="28"/>
        </w:rPr>
        <w:t xml:space="preserve">        </w:t>
      </w:r>
      <w:r w:rsidR="007112A7" w:rsidRPr="007112A7">
        <w:rPr>
          <w:sz w:val="28"/>
          <w:szCs w:val="28"/>
        </w:rPr>
        <w:t xml:space="preserve">Специалист </w:t>
      </w:r>
      <w:r>
        <w:rPr>
          <w:sz w:val="28"/>
          <w:szCs w:val="28"/>
        </w:rPr>
        <w:t>Администрации Неклиновского района</w:t>
      </w:r>
    </w:p>
    <w:p w:rsidR="007112A7" w:rsidRPr="007112A7" w:rsidRDefault="00DF2878" w:rsidP="00DF2878">
      <w:pPr>
        <w:tabs>
          <w:tab w:val="left" w:pos="5445"/>
        </w:tabs>
        <w:rPr>
          <w:sz w:val="28"/>
          <w:szCs w:val="28"/>
        </w:rPr>
      </w:pPr>
      <w:r>
        <w:rPr>
          <w:sz w:val="28"/>
          <w:szCs w:val="28"/>
        </w:rPr>
        <w:t xml:space="preserve">(по согласованию)                      </w:t>
      </w:r>
      <w:r w:rsidR="007112A7" w:rsidRPr="007112A7">
        <w:rPr>
          <w:sz w:val="28"/>
          <w:szCs w:val="28"/>
        </w:rPr>
        <w:tab/>
      </w:r>
      <w:r w:rsidR="007112A7" w:rsidRPr="007112A7">
        <w:rPr>
          <w:sz w:val="28"/>
          <w:szCs w:val="28"/>
        </w:rPr>
        <w:tab/>
        <w:t>сельского поселения, на территории которого</w:t>
      </w:r>
      <w:r w:rsidR="007112A7" w:rsidRPr="007112A7">
        <w:rPr>
          <w:sz w:val="28"/>
          <w:szCs w:val="28"/>
        </w:rPr>
        <w:tab/>
        <w:t>располагается объект, ответственный</w:t>
      </w:r>
      <w:r w:rsidR="007112A7" w:rsidRPr="007112A7">
        <w:rPr>
          <w:sz w:val="28"/>
          <w:szCs w:val="28"/>
        </w:rPr>
        <w:tab/>
        <w:t>за проведение</w:t>
      </w:r>
      <w:r w:rsidR="007112A7" w:rsidRPr="007112A7">
        <w:rPr>
          <w:sz w:val="28"/>
          <w:szCs w:val="28"/>
        </w:rPr>
        <w:tab/>
      </w:r>
      <w:r w:rsidR="007112A7" w:rsidRPr="007112A7">
        <w:rPr>
          <w:sz w:val="28"/>
          <w:szCs w:val="28"/>
        </w:rPr>
        <w:tab/>
        <w:t>мероприятий по</w:t>
      </w:r>
      <w:r w:rsidR="007112A7" w:rsidRPr="007112A7">
        <w:rPr>
          <w:sz w:val="28"/>
          <w:szCs w:val="28"/>
        </w:rPr>
        <w:tab/>
      </w:r>
      <w:r w:rsidR="007112A7" w:rsidRPr="007112A7">
        <w:rPr>
          <w:sz w:val="28"/>
          <w:szCs w:val="28"/>
        </w:rPr>
        <w:tab/>
      </w:r>
      <w:r w:rsidR="007112A7" w:rsidRPr="007112A7">
        <w:rPr>
          <w:sz w:val="28"/>
          <w:szCs w:val="28"/>
        </w:rPr>
        <w:tab/>
        <w:t>выявле</w:t>
      </w:r>
      <w:r w:rsidR="007112A7" w:rsidRPr="007112A7">
        <w:rPr>
          <w:sz w:val="28"/>
          <w:szCs w:val="28"/>
        </w:rPr>
        <w:tab/>
        <w:t>ранее учтенных объектов</w:t>
      </w:r>
    </w:p>
    <w:p w:rsidR="007112A7" w:rsidRPr="007112A7" w:rsidRDefault="007112A7" w:rsidP="00DF2878">
      <w:pPr>
        <w:tabs>
          <w:tab w:val="left" w:pos="5445"/>
        </w:tabs>
        <w:rPr>
          <w:sz w:val="28"/>
          <w:szCs w:val="28"/>
        </w:rPr>
      </w:pPr>
    </w:p>
    <w:p w:rsidR="007112A7" w:rsidRPr="005C0222" w:rsidRDefault="007112A7" w:rsidP="007112A7">
      <w:pPr>
        <w:widowControl w:val="0"/>
        <w:numPr>
          <w:ilvl w:val="0"/>
          <w:numId w:val="6"/>
        </w:numPr>
        <w:tabs>
          <w:tab w:val="left" w:pos="567"/>
        </w:tabs>
        <w:suppressAutoHyphens/>
        <w:autoSpaceDE w:val="0"/>
        <w:ind w:left="567"/>
        <w:rPr>
          <w:sz w:val="28"/>
          <w:szCs w:val="28"/>
        </w:rPr>
      </w:pPr>
      <w:r w:rsidRPr="005C0222">
        <w:rPr>
          <w:sz w:val="28"/>
          <w:szCs w:val="28"/>
        </w:rPr>
        <w:br w:type="column"/>
      </w:r>
      <w:r w:rsidR="00E6321A">
        <w:rPr>
          <w:sz w:val="28"/>
          <w:szCs w:val="28"/>
        </w:rPr>
        <w:lastRenderedPageBreak/>
        <w:t xml:space="preserve">Главный специалист </w:t>
      </w:r>
      <w:r w:rsidR="00E6321A" w:rsidRPr="007112A7">
        <w:rPr>
          <w:sz w:val="28"/>
          <w:szCs w:val="28"/>
        </w:rPr>
        <w:t xml:space="preserve">Администрации </w:t>
      </w:r>
      <w:r w:rsidR="00E6321A">
        <w:rPr>
          <w:sz w:val="28"/>
          <w:szCs w:val="28"/>
        </w:rPr>
        <w:t>Лакедемоновского</w:t>
      </w:r>
      <w:r w:rsidR="00E6321A" w:rsidRPr="007112A7">
        <w:rPr>
          <w:sz w:val="28"/>
          <w:szCs w:val="28"/>
        </w:rPr>
        <w:t xml:space="preserve"> сельского поселения</w:t>
      </w:r>
      <w:r w:rsidR="00E6321A">
        <w:rPr>
          <w:sz w:val="28"/>
          <w:szCs w:val="28"/>
        </w:rPr>
        <w:t xml:space="preserve"> по</w:t>
      </w:r>
      <w:r w:rsidR="00DF2878">
        <w:rPr>
          <w:sz w:val="28"/>
          <w:szCs w:val="28"/>
        </w:rPr>
        <w:t xml:space="preserve"> </w:t>
      </w:r>
      <w:r w:rsidR="005C0222" w:rsidRPr="005C0222">
        <w:rPr>
          <w:sz w:val="28"/>
          <w:szCs w:val="28"/>
        </w:rPr>
        <w:t>земельно</w:t>
      </w:r>
      <w:r w:rsidR="005C0222">
        <w:rPr>
          <w:sz w:val="28"/>
          <w:szCs w:val="28"/>
        </w:rPr>
        <w:t>-</w:t>
      </w:r>
      <w:r w:rsidR="005C0222" w:rsidRPr="005C0222">
        <w:rPr>
          <w:sz w:val="28"/>
          <w:szCs w:val="28"/>
        </w:rPr>
        <w:t>имущественны</w:t>
      </w:r>
      <w:r w:rsidR="00E6321A">
        <w:rPr>
          <w:sz w:val="28"/>
          <w:szCs w:val="28"/>
        </w:rPr>
        <w:t>м</w:t>
      </w:r>
      <w:r w:rsidR="005C0222" w:rsidRPr="005C0222">
        <w:rPr>
          <w:sz w:val="28"/>
          <w:szCs w:val="28"/>
        </w:rPr>
        <w:t xml:space="preserve"> отношени</w:t>
      </w:r>
      <w:r w:rsidR="00E6321A">
        <w:rPr>
          <w:sz w:val="28"/>
          <w:szCs w:val="28"/>
        </w:rPr>
        <w:t>ям</w:t>
      </w:r>
      <w:r w:rsidR="005C0222" w:rsidRPr="005C0222">
        <w:rPr>
          <w:sz w:val="28"/>
          <w:szCs w:val="28"/>
        </w:rPr>
        <w:t xml:space="preserve"> </w:t>
      </w:r>
    </w:p>
    <w:p w:rsidR="007112A7" w:rsidRPr="007112A7" w:rsidRDefault="007112A7" w:rsidP="007112A7">
      <w:pPr>
        <w:tabs>
          <w:tab w:val="left" w:pos="5445"/>
        </w:tabs>
        <w:ind w:left="567"/>
        <w:rPr>
          <w:sz w:val="28"/>
          <w:szCs w:val="28"/>
        </w:rPr>
      </w:pPr>
    </w:p>
    <w:p w:rsidR="005C0222" w:rsidRDefault="007112A7" w:rsidP="007112A7">
      <w:pPr>
        <w:tabs>
          <w:tab w:val="left" w:pos="4820"/>
        </w:tabs>
        <w:ind w:left="567" w:hanging="567"/>
        <w:rPr>
          <w:sz w:val="28"/>
          <w:szCs w:val="28"/>
        </w:rPr>
      </w:pPr>
      <w:r>
        <w:rPr>
          <w:sz w:val="28"/>
          <w:szCs w:val="28"/>
        </w:rPr>
        <w:t xml:space="preserve">  </w:t>
      </w:r>
    </w:p>
    <w:p w:rsidR="007112A7" w:rsidRPr="007112A7" w:rsidRDefault="005C0222" w:rsidP="007112A7">
      <w:pPr>
        <w:tabs>
          <w:tab w:val="left" w:pos="4820"/>
        </w:tabs>
        <w:ind w:left="567" w:hanging="567"/>
        <w:rPr>
          <w:b/>
          <w:bCs/>
          <w:sz w:val="28"/>
          <w:szCs w:val="28"/>
        </w:rPr>
      </w:pPr>
      <w:r>
        <w:rPr>
          <w:b/>
          <w:bCs/>
          <w:sz w:val="28"/>
          <w:szCs w:val="28"/>
        </w:rPr>
        <w:t xml:space="preserve">    - </w:t>
      </w:r>
      <w:r w:rsidR="007112A7" w:rsidRPr="007112A7">
        <w:rPr>
          <w:b/>
          <w:bCs/>
          <w:sz w:val="28"/>
          <w:szCs w:val="28"/>
        </w:rPr>
        <w:t xml:space="preserve"> </w:t>
      </w:r>
      <w:r w:rsidR="007112A7" w:rsidRPr="007112A7">
        <w:rPr>
          <w:sz w:val="28"/>
          <w:szCs w:val="28"/>
        </w:rPr>
        <w:t xml:space="preserve">Ведущий специалист </w:t>
      </w:r>
      <w:r w:rsidR="00DF2878">
        <w:rPr>
          <w:sz w:val="28"/>
          <w:szCs w:val="28"/>
        </w:rPr>
        <w:t>Администрации Лакедемоновского</w:t>
      </w:r>
      <w:r w:rsidR="00DF2878" w:rsidRPr="007112A7">
        <w:rPr>
          <w:sz w:val="28"/>
          <w:szCs w:val="28"/>
        </w:rPr>
        <w:t xml:space="preserve"> сельского поселения</w:t>
      </w:r>
    </w:p>
    <w:p w:rsidR="007112A7" w:rsidRPr="007112A7" w:rsidRDefault="007112A7" w:rsidP="007112A7">
      <w:pPr>
        <w:tabs>
          <w:tab w:val="left" w:pos="5445"/>
        </w:tabs>
        <w:ind w:left="567"/>
        <w:rPr>
          <w:sz w:val="28"/>
          <w:szCs w:val="28"/>
        </w:rPr>
      </w:pPr>
    </w:p>
    <w:p w:rsidR="007112A7" w:rsidRPr="00532859" w:rsidRDefault="007112A7" w:rsidP="007112A7">
      <w:pPr>
        <w:tabs>
          <w:tab w:val="left" w:pos="5445"/>
        </w:tabs>
        <w:rPr>
          <w:sz w:val="18"/>
          <w:szCs w:val="18"/>
        </w:rPr>
        <w:sectPr w:rsidR="007112A7" w:rsidRPr="00532859" w:rsidSect="007112A7">
          <w:type w:val="continuous"/>
          <w:pgSz w:w="11910" w:h="16840"/>
          <w:pgMar w:top="1040" w:right="160" w:bottom="280" w:left="993" w:header="732" w:footer="0" w:gutter="0"/>
          <w:cols w:num="2" w:space="720" w:equalWidth="0">
            <w:col w:w="2976" w:space="3"/>
            <w:col w:w="7278"/>
          </w:cols>
        </w:sectPr>
      </w:pPr>
    </w:p>
    <w:p w:rsidR="007112A7" w:rsidRPr="00532859" w:rsidRDefault="007112A7" w:rsidP="007112A7">
      <w:pPr>
        <w:tabs>
          <w:tab w:val="left" w:pos="5445"/>
        </w:tabs>
        <w:rPr>
          <w:sz w:val="18"/>
          <w:szCs w:val="18"/>
        </w:rPr>
      </w:pPr>
    </w:p>
    <w:p w:rsidR="007112A7" w:rsidRPr="00532859" w:rsidRDefault="007112A7" w:rsidP="007112A7">
      <w:pPr>
        <w:tabs>
          <w:tab w:val="left" w:pos="5445"/>
        </w:tabs>
        <w:rPr>
          <w:sz w:val="18"/>
          <w:szCs w:val="18"/>
        </w:rPr>
      </w:pPr>
    </w:p>
    <w:p w:rsidR="007112A7" w:rsidRPr="00675EEE" w:rsidRDefault="007112A7" w:rsidP="007112A7">
      <w:pPr>
        <w:tabs>
          <w:tab w:val="left" w:pos="5445"/>
        </w:tabs>
        <w:jc w:val="right"/>
        <w:rPr>
          <w:sz w:val="18"/>
          <w:szCs w:val="18"/>
        </w:rPr>
      </w:pPr>
      <w:r w:rsidRPr="00675EEE">
        <w:rPr>
          <w:sz w:val="18"/>
          <w:szCs w:val="18"/>
        </w:rPr>
        <w:t xml:space="preserve">Приложение №2 к </w:t>
      </w:r>
      <w:r w:rsidR="005C0222">
        <w:rPr>
          <w:sz w:val="18"/>
          <w:szCs w:val="18"/>
        </w:rPr>
        <w:t xml:space="preserve">постановлению </w:t>
      </w:r>
      <w:r w:rsidRPr="00675EEE">
        <w:rPr>
          <w:sz w:val="18"/>
          <w:szCs w:val="18"/>
        </w:rPr>
        <w:t xml:space="preserve"> Администрации</w:t>
      </w:r>
    </w:p>
    <w:p w:rsidR="007112A7" w:rsidRPr="00675EEE" w:rsidRDefault="009C0B1B" w:rsidP="007112A7">
      <w:pPr>
        <w:tabs>
          <w:tab w:val="left" w:pos="5445"/>
        </w:tabs>
        <w:jc w:val="right"/>
        <w:rPr>
          <w:sz w:val="18"/>
          <w:szCs w:val="18"/>
        </w:rPr>
      </w:pPr>
      <w:r>
        <w:rPr>
          <w:sz w:val="18"/>
          <w:szCs w:val="18"/>
        </w:rPr>
        <w:t>Лакедемоновского</w:t>
      </w:r>
      <w:r w:rsidR="005C0222">
        <w:rPr>
          <w:sz w:val="18"/>
          <w:szCs w:val="18"/>
        </w:rPr>
        <w:t xml:space="preserve"> </w:t>
      </w:r>
      <w:r w:rsidR="007112A7">
        <w:rPr>
          <w:sz w:val="18"/>
          <w:szCs w:val="18"/>
        </w:rPr>
        <w:t xml:space="preserve"> сельского поселения</w:t>
      </w:r>
    </w:p>
    <w:p w:rsidR="007112A7" w:rsidRPr="00675EEE" w:rsidRDefault="007112A7" w:rsidP="007112A7">
      <w:pPr>
        <w:tabs>
          <w:tab w:val="left" w:pos="5445"/>
        </w:tabs>
        <w:jc w:val="right"/>
        <w:rPr>
          <w:sz w:val="18"/>
          <w:szCs w:val="18"/>
        </w:rPr>
      </w:pPr>
      <w:r w:rsidRPr="00675EEE">
        <w:rPr>
          <w:sz w:val="18"/>
          <w:szCs w:val="18"/>
        </w:rPr>
        <w:t>_________от 2024 №</w:t>
      </w:r>
    </w:p>
    <w:p w:rsidR="007112A7" w:rsidRDefault="007112A7" w:rsidP="007112A7">
      <w:pPr>
        <w:tabs>
          <w:tab w:val="left" w:pos="5445"/>
        </w:tabs>
        <w:jc w:val="right"/>
        <w:rPr>
          <w:sz w:val="18"/>
          <w:szCs w:val="18"/>
        </w:rPr>
      </w:pPr>
    </w:p>
    <w:p w:rsidR="007112A7" w:rsidRPr="00915DDF" w:rsidRDefault="007112A7" w:rsidP="007112A7">
      <w:pPr>
        <w:tabs>
          <w:tab w:val="left" w:pos="5445"/>
        </w:tabs>
        <w:jc w:val="center"/>
        <w:rPr>
          <w:b/>
          <w:bCs/>
          <w:sz w:val="28"/>
          <w:szCs w:val="28"/>
        </w:rPr>
      </w:pPr>
      <w:r w:rsidRPr="00915DDF">
        <w:rPr>
          <w:b/>
          <w:bCs/>
          <w:sz w:val="28"/>
          <w:szCs w:val="28"/>
        </w:rPr>
        <w:t>ПОЛОЖЕНИЕ</w:t>
      </w:r>
    </w:p>
    <w:p w:rsidR="007112A7" w:rsidRPr="00915DDF" w:rsidRDefault="007112A7" w:rsidP="007112A7">
      <w:pPr>
        <w:tabs>
          <w:tab w:val="left" w:pos="5445"/>
        </w:tabs>
        <w:jc w:val="center"/>
        <w:rPr>
          <w:b/>
          <w:bCs/>
          <w:sz w:val="28"/>
          <w:szCs w:val="28"/>
        </w:rPr>
      </w:pPr>
      <w:r w:rsidRPr="00915DDF">
        <w:rPr>
          <w:b/>
          <w:bCs/>
          <w:sz w:val="28"/>
          <w:szCs w:val="28"/>
        </w:rPr>
        <w:t>о комиссии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w:t>
      </w:r>
    </w:p>
    <w:p w:rsidR="007112A7" w:rsidRPr="00675EEE" w:rsidRDefault="007112A7" w:rsidP="005C0222">
      <w:pPr>
        <w:tabs>
          <w:tab w:val="left" w:pos="5445"/>
        </w:tabs>
        <w:jc w:val="both"/>
        <w:rPr>
          <w:sz w:val="18"/>
          <w:szCs w:val="18"/>
        </w:rPr>
      </w:pPr>
    </w:p>
    <w:p w:rsidR="007112A7" w:rsidRPr="00675EEE" w:rsidRDefault="007112A7" w:rsidP="005C0222">
      <w:pPr>
        <w:pStyle w:val="aff3"/>
        <w:widowControl w:val="0"/>
        <w:numPr>
          <w:ilvl w:val="0"/>
          <w:numId w:val="7"/>
        </w:numPr>
        <w:tabs>
          <w:tab w:val="left" w:pos="902"/>
        </w:tabs>
        <w:autoSpaceDE w:val="0"/>
        <w:autoSpaceDN w:val="0"/>
        <w:ind w:left="902" w:hanging="210"/>
        <w:jc w:val="center"/>
        <w:rPr>
          <w:sz w:val="28"/>
        </w:rPr>
      </w:pPr>
      <w:r>
        <w:rPr>
          <w:sz w:val="28"/>
        </w:rPr>
        <w:t xml:space="preserve">Общие </w:t>
      </w:r>
      <w:r>
        <w:rPr>
          <w:spacing w:val="-2"/>
          <w:sz w:val="28"/>
        </w:rPr>
        <w:t>положения</w:t>
      </w:r>
    </w:p>
    <w:p w:rsidR="007112A7" w:rsidRDefault="007112A7" w:rsidP="005C0222">
      <w:pPr>
        <w:pStyle w:val="aff3"/>
        <w:widowControl w:val="0"/>
        <w:numPr>
          <w:ilvl w:val="1"/>
          <w:numId w:val="7"/>
        </w:numPr>
        <w:tabs>
          <w:tab w:val="left" w:pos="567"/>
        </w:tabs>
        <w:autoSpaceDE w:val="0"/>
        <w:autoSpaceDN w:val="0"/>
        <w:ind w:left="0" w:right="119" w:firstLine="567"/>
        <w:jc w:val="both"/>
        <w:rPr>
          <w:sz w:val="28"/>
        </w:rPr>
      </w:pPr>
      <w:r>
        <w:rPr>
          <w:sz w:val="28"/>
        </w:rPr>
        <w:t>Комиссия по осуществлению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(далее – комиссия)</w:t>
      </w:r>
      <w:r>
        <w:rPr>
          <w:spacing w:val="40"/>
          <w:sz w:val="28"/>
        </w:rPr>
        <w:t xml:space="preserve"> </w:t>
      </w:r>
      <w:r>
        <w:rPr>
          <w:sz w:val="28"/>
        </w:rPr>
        <w:t>является постоянно действующим коллегиальным органом при администрации муниципального образования «</w:t>
      </w:r>
      <w:r w:rsidR="00DF2878">
        <w:rPr>
          <w:sz w:val="28"/>
        </w:rPr>
        <w:t>Лакедемоновское</w:t>
      </w:r>
      <w:r>
        <w:rPr>
          <w:sz w:val="28"/>
        </w:rPr>
        <w:t xml:space="preserve"> сельское поселение»</w:t>
      </w:r>
    </w:p>
    <w:p w:rsidR="007112A7" w:rsidRDefault="007112A7" w:rsidP="005C0222">
      <w:pPr>
        <w:pStyle w:val="aff3"/>
        <w:tabs>
          <w:tab w:val="left" w:pos="2055"/>
        </w:tabs>
        <w:ind w:left="0" w:firstLine="567"/>
        <w:jc w:val="both"/>
        <w:rPr>
          <w:sz w:val="28"/>
        </w:rPr>
      </w:pPr>
      <w:r>
        <w:rPr>
          <w:sz w:val="28"/>
        </w:rPr>
        <w:t>1.2. Основной целью деятельности комиссии является обеспечение реализации мероприятий по проведению визуального осмотра либо осмотра с использованием технических средств д</w:t>
      </w:r>
      <w:r w:rsidR="00915DDF">
        <w:rPr>
          <w:sz w:val="28"/>
        </w:rPr>
        <w:t>ля дистанционного зондирования земельных участков,</w:t>
      </w:r>
      <w:r>
        <w:rPr>
          <w:sz w:val="28"/>
        </w:rPr>
        <w:t xml:space="preserve"> зданий, сооружений, объектов незавершенного строительства при выявлении правообладателей ранее учтенных объектов недвижимости с целью подтверждения, что на момент проведения мероприятий по выявлению правообладателей таких объектов недвижимости эти объекты не прекратили свое существование.</w:t>
      </w:r>
    </w:p>
    <w:p w:rsidR="007112A7" w:rsidRDefault="007112A7" w:rsidP="005C0222">
      <w:pPr>
        <w:pStyle w:val="aff3"/>
        <w:tabs>
          <w:tab w:val="left" w:pos="567"/>
        </w:tabs>
        <w:ind w:left="0" w:firstLine="567"/>
        <w:jc w:val="both"/>
        <w:rPr>
          <w:sz w:val="28"/>
        </w:rPr>
      </w:pPr>
      <w:r>
        <w:rPr>
          <w:sz w:val="28"/>
        </w:rPr>
        <w:t>1.3. Комиссия осуществляет свою деятельность на общественных началах на основе добровольности, равноправия ее членов, коллективного и свободного обсуждения вопросов на принципах законности и гласности.</w:t>
      </w:r>
    </w:p>
    <w:p w:rsidR="007112A7" w:rsidRDefault="007112A7" w:rsidP="005C0222">
      <w:pPr>
        <w:pStyle w:val="aff3"/>
        <w:tabs>
          <w:tab w:val="left" w:pos="567"/>
        </w:tabs>
        <w:ind w:left="0"/>
        <w:jc w:val="both"/>
        <w:rPr>
          <w:sz w:val="28"/>
        </w:rPr>
      </w:pPr>
    </w:p>
    <w:p w:rsidR="007112A7" w:rsidRDefault="007112A7" w:rsidP="005C0222">
      <w:pPr>
        <w:pStyle w:val="aff3"/>
        <w:tabs>
          <w:tab w:val="left" w:pos="567"/>
        </w:tabs>
        <w:ind w:left="0"/>
        <w:jc w:val="center"/>
        <w:rPr>
          <w:sz w:val="28"/>
        </w:rPr>
      </w:pPr>
      <w:r>
        <w:rPr>
          <w:sz w:val="28"/>
        </w:rPr>
        <w:t>2.Функции</w:t>
      </w:r>
      <w:r>
        <w:rPr>
          <w:spacing w:val="-18"/>
          <w:sz w:val="28"/>
        </w:rPr>
        <w:t xml:space="preserve"> </w:t>
      </w:r>
      <w:r>
        <w:rPr>
          <w:sz w:val="28"/>
        </w:rPr>
        <w:t>комиссии</w:t>
      </w:r>
    </w:p>
    <w:p w:rsidR="007112A7" w:rsidRDefault="007112A7" w:rsidP="005C0222">
      <w:pPr>
        <w:pStyle w:val="aff3"/>
        <w:tabs>
          <w:tab w:val="left" w:pos="567"/>
        </w:tabs>
        <w:ind w:left="0" w:firstLine="567"/>
        <w:jc w:val="both"/>
        <w:rPr>
          <w:sz w:val="28"/>
        </w:rPr>
      </w:pPr>
      <w:r>
        <w:rPr>
          <w:sz w:val="28"/>
        </w:rPr>
        <w:t>Функциями комиссии являются:</w:t>
      </w:r>
    </w:p>
    <w:p w:rsidR="007112A7" w:rsidRPr="00783DB5" w:rsidRDefault="007112A7" w:rsidP="005C0222">
      <w:pPr>
        <w:pStyle w:val="aff3"/>
        <w:tabs>
          <w:tab w:val="left" w:pos="567"/>
        </w:tabs>
        <w:ind w:left="0" w:firstLine="567"/>
        <w:jc w:val="both"/>
        <w:rPr>
          <w:sz w:val="28"/>
        </w:rPr>
      </w:pPr>
      <w:r>
        <w:rPr>
          <w:sz w:val="28"/>
        </w:rPr>
        <w:t xml:space="preserve">- проведение визуального осмотра либо осмотра с использованием технических средств при выявлении правообладателей ранее учтенных объектов недвижимости </w:t>
      </w:r>
      <w:r w:rsidR="00915DDF">
        <w:rPr>
          <w:sz w:val="28"/>
        </w:rPr>
        <w:t xml:space="preserve">с применением фотофиксации. </w:t>
      </w:r>
      <w:r w:rsidRPr="00783DB5">
        <w:rPr>
          <w:sz w:val="28"/>
        </w:rPr>
        <w:t>В ходе проведения осмотра осуществляется фотофиксация объекта(ов) недвижимости с указанием места и даты съемки. Материалы фотофиксации прилагаются к акту осмотра здания, сооружения, объекта незавершенного строительства при выявлении правообладателей ранее учтенных объектов недвижимости (далее – Акт осмотра);</w:t>
      </w:r>
    </w:p>
    <w:p w:rsidR="007112A7" w:rsidRDefault="007112A7" w:rsidP="005C0222">
      <w:pPr>
        <w:pStyle w:val="aff3"/>
        <w:tabs>
          <w:tab w:val="left" w:pos="567"/>
        </w:tabs>
        <w:ind w:left="0" w:firstLine="567"/>
        <w:jc w:val="both"/>
        <w:rPr>
          <w:spacing w:val="-2"/>
          <w:sz w:val="28"/>
        </w:rPr>
      </w:pPr>
      <w:r>
        <w:rPr>
          <w:sz w:val="28"/>
        </w:rPr>
        <w:t>- составление</w:t>
      </w:r>
      <w:r>
        <w:rPr>
          <w:spacing w:val="-3"/>
          <w:sz w:val="28"/>
        </w:rPr>
        <w:t xml:space="preserve"> </w:t>
      </w:r>
      <w:r>
        <w:rPr>
          <w:sz w:val="28"/>
        </w:rPr>
        <w:t>Актов</w:t>
      </w:r>
      <w:r>
        <w:rPr>
          <w:spacing w:val="-2"/>
          <w:sz w:val="28"/>
        </w:rPr>
        <w:t xml:space="preserve"> осмотра. </w:t>
      </w:r>
    </w:p>
    <w:p w:rsidR="007112A7" w:rsidRDefault="007112A7" w:rsidP="005C0222">
      <w:pPr>
        <w:pStyle w:val="aff3"/>
        <w:tabs>
          <w:tab w:val="left" w:pos="899"/>
        </w:tabs>
        <w:spacing w:before="321"/>
        <w:ind w:left="2268"/>
        <w:jc w:val="both"/>
        <w:rPr>
          <w:spacing w:val="-2"/>
          <w:sz w:val="28"/>
        </w:rPr>
      </w:pPr>
      <w:r>
        <w:rPr>
          <w:sz w:val="28"/>
        </w:rPr>
        <w:t xml:space="preserve">         3.Состав</w:t>
      </w:r>
      <w:r>
        <w:rPr>
          <w:spacing w:val="-3"/>
          <w:sz w:val="28"/>
        </w:rPr>
        <w:t xml:space="preserve"> </w:t>
      </w:r>
      <w:r>
        <w:rPr>
          <w:sz w:val="28"/>
        </w:rPr>
        <w:t>и</w:t>
      </w:r>
      <w:r>
        <w:rPr>
          <w:spacing w:val="-2"/>
          <w:sz w:val="28"/>
        </w:rPr>
        <w:t xml:space="preserve"> </w:t>
      </w:r>
      <w:r>
        <w:rPr>
          <w:sz w:val="28"/>
        </w:rPr>
        <w:t>порядок</w:t>
      </w:r>
      <w:r>
        <w:rPr>
          <w:spacing w:val="-2"/>
          <w:sz w:val="28"/>
        </w:rPr>
        <w:t xml:space="preserve"> </w:t>
      </w:r>
      <w:r>
        <w:rPr>
          <w:sz w:val="28"/>
        </w:rPr>
        <w:t>работы</w:t>
      </w:r>
      <w:r>
        <w:rPr>
          <w:spacing w:val="-1"/>
          <w:sz w:val="28"/>
        </w:rPr>
        <w:t xml:space="preserve"> </w:t>
      </w:r>
      <w:r>
        <w:rPr>
          <w:spacing w:val="-2"/>
          <w:sz w:val="28"/>
        </w:rPr>
        <w:t>комиссии</w:t>
      </w:r>
    </w:p>
    <w:p w:rsidR="005C0222" w:rsidRDefault="007112A7" w:rsidP="005C0222">
      <w:pPr>
        <w:pStyle w:val="aff3"/>
        <w:ind w:left="0" w:firstLine="567"/>
        <w:jc w:val="both"/>
        <w:rPr>
          <w:sz w:val="28"/>
        </w:rPr>
      </w:pPr>
      <w:r>
        <w:rPr>
          <w:sz w:val="28"/>
        </w:rPr>
        <w:t>3.1. Комиссия</w:t>
      </w:r>
      <w:r>
        <w:rPr>
          <w:spacing w:val="-1"/>
          <w:sz w:val="28"/>
        </w:rPr>
        <w:t xml:space="preserve"> </w:t>
      </w:r>
      <w:r>
        <w:rPr>
          <w:sz w:val="28"/>
        </w:rPr>
        <w:t>формируется</w:t>
      </w:r>
      <w:r>
        <w:rPr>
          <w:spacing w:val="-2"/>
          <w:sz w:val="28"/>
        </w:rPr>
        <w:t xml:space="preserve"> </w:t>
      </w:r>
      <w:r>
        <w:rPr>
          <w:sz w:val="28"/>
        </w:rPr>
        <w:t>в</w:t>
      </w:r>
      <w:r>
        <w:rPr>
          <w:spacing w:val="-1"/>
          <w:sz w:val="28"/>
        </w:rPr>
        <w:t xml:space="preserve"> </w:t>
      </w:r>
      <w:r>
        <w:rPr>
          <w:sz w:val="28"/>
        </w:rPr>
        <w:t>составе</w:t>
      </w:r>
      <w:r>
        <w:rPr>
          <w:spacing w:val="-2"/>
          <w:sz w:val="28"/>
        </w:rPr>
        <w:t xml:space="preserve"> </w:t>
      </w:r>
      <w:r>
        <w:rPr>
          <w:sz w:val="28"/>
        </w:rPr>
        <w:t>председателя</w:t>
      </w:r>
      <w:r>
        <w:rPr>
          <w:spacing w:val="-1"/>
          <w:sz w:val="28"/>
        </w:rPr>
        <w:t xml:space="preserve"> </w:t>
      </w:r>
      <w:r>
        <w:rPr>
          <w:sz w:val="28"/>
        </w:rPr>
        <w:t>и</w:t>
      </w:r>
      <w:r>
        <w:rPr>
          <w:spacing w:val="-1"/>
          <w:sz w:val="28"/>
        </w:rPr>
        <w:t xml:space="preserve"> </w:t>
      </w:r>
      <w:r>
        <w:rPr>
          <w:sz w:val="28"/>
        </w:rPr>
        <w:t>членов</w:t>
      </w:r>
      <w:r>
        <w:rPr>
          <w:spacing w:val="-2"/>
          <w:sz w:val="28"/>
        </w:rPr>
        <w:t xml:space="preserve"> комиссии.</w:t>
      </w:r>
      <w:r w:rsidRPr="00783DB5">
        <w:rPr>
          <w:sz w:val="28"/>
        </w:rPr>
        <w:t xml:space="preserve"> </w:t>
      </w:r>
      <w:r>
        <w:rPr>
          <w:sz w:val="28"/>
        </w:rPr>
        <w:t xml:space="preserve">           </w:t>
      </w:r>
    </w:p>
    <w:p w:rsidR="005C0222" w:rsidRDefault="007112A7" w:rsidP="005C0222">
      <w:pPr>
        <w:pStyle w:val="aff3"/>
        <w:ind w:left="0" w:firstLine="567"/>
        <w:jc w:val="both"/>
        <w:rPr>
          <w:spacing w:val="-2"/>
          <w:sz w:val="28"/>
        </w:rPr>
      </w:pPr>
      <w:r>
        <w:rPr>
          <w:sz w:val="28"/>
        </w:rPr>
        <w:t xml:space="preserve">3.2 </w:t>
      </w:r>
      <w:r w:rsidRPr="00783DB5">
        <w:rPr>
          <w:spacing w:val="-2"/>
          <w:sz w:val="28"/>
        </w:rPr>
        <w:t>Комиссия осуществляет свою деятельность в форме выезда на место нахождения зданий, сооружений, объектов незавершенного строительства.</w:t>
      </w:r>
      <w:r>
        <w:rPr>
          <w:spacing w:val="-2"/>
          <w:sz w:val="28"/>
        </w:rPr>
        <w:t xml:space="preserve">        </w:t>
      </w:r>
    </w:p>
    <w:p w:rsidR="00E6321A" w:rsidRDefault="007112A7" w:rsidP="00E6321A">
      <w:pPr>
        <w:pStyle w:val="aff3"/>
        <w:ind w:left="0" w:firstLine="567"/>
        <w:jc w:val="both"/>
        <w:rPr>
          <w:spacing w:val="-2"/>
          <w:sz w:val="28"/>
        </w:rPr>
      </w:pPr>
      <w:r>
        <w:rPr>
          <w:spacing w:val="-2"/>
          <w:sz w:val="28"/>
        </w:rPr>
        <w:t xml:space="preserve">3.3 </w:t>
      </w:r>
      <w:r w:rsidRPr="00783DB5">
        <w:rPr>
          <w:spacing w:val="-2"/>
          <w:sz w:val="28"/>
        </w:rPr>
        <w:t>Возглавляет комиссию и осуществляет руководство ее работой председатель комиссии.</w:t>
      </w:r>
      <w:r w:rsidR="00E6321A">
        <w:rPr>
          <w:spacing w:val="-2"/>
          <w:sz w:val="28"/>
        </w:rPr>
        <w:tab/>
      </w:r>
      <w:r w:rsidR="00E6321A">
        <w:rPr>
          <w:spacing w:val="-2"/>
          <w:sz w:val="28"/>
        </w:rPr>
        <w:tab/>
      </w:r>
      <w:r w:rsidR="00E6321A">
        <w:rPr>
          <w:spacing w:val="-2"/>
          <w:sz w:val="28"/>
        </w:rPr>
        <w:tab/>
      </w:r>
      <w:r w:rsidR="00E6321A">
        <w:rPr>
          <w:spacing w:val="-2"/>
          <w:sz w:val="28"/>
        </w:rPr>
        <w:tab/>
      </w:r>
      <w:r w:rsidR="00E6321A">
        <w:rPr>
          <w:spacing w:val="-2"/>
          <w:sz w:val="28"/>
        </w:rPr>
        <w:tab/>
      </w:r>
      <w:r w:rsidR="00E6321A">
        <w:rPr>
          <w:spacing w:val="-2"/>
          <w:sz w:val="28"/>
        </w:rPr>
        <w:tab/>
      </w:r>
      <w:r w:rsidR="00E6321A">
        <w:rPr>
          <w:spacing w:val="-2"/>
          <w:sz w:val="28"/>
        </w:rPr>
        <w:tab/>
      </w:r>
      <w:r w:rsidR="00E6321A">
        <w:rPr>
          <w:spacing w:val="-2"/>
          <w:sz w:val="28"/>
        </w:rPr>
        <w:tab/>
      </w:r>
      <w:r w:rsidR="00E6321A">
        <w:rPr>
          <w:spacing w:val="-2"/>
          <w:sz w:val="28"/>
        </w:rPr>
        <w:tab/>
      </w:r>
    </w:p>
    <w:p w:rsidR="005C0222" w:rsidRDefault="007112A7" w:rsidP="00E6321A">
      <w:pPr>
        <w:pStyle w:val="aff3"/>
        <w:ind w:left="0" w:firstLine="567"/>
        <w:jc w:val="both"/>
        <w:rPr>
          <w:spacing w:val="-2"/>
          <w:sz w:val="28"/>
        </w:rPr>
      </w:pPr>
      <w:r>
        <w:rPr>
          <w:spacing w:val="-2"/>
          <w:sz w:val="28"/>
        </w:rPr>
        <w:t xml:space="preserve">3.4. </w:t>
      </w:r>
      <w:r w:rsidRPr="00783DB5">
        <w:rPr>
          <w:spacing w:val="-2"/>
          <w:sz w:val="28"/>
        </w:rPr>
        <w:t>В период отсутствия председателя комиссии осуществляет руководство деятельностью комиссии назначаемый председателем член комиссии.</w:t>
      </w:r>
      <w:r>
        <w:rPr>
          <w:spacing w:val="-2"/>
          <w:sz w:val="28"/>
        </w:rPr>
        <w:t xml:space="preserve">                </w:t>
      </w:r>
    </w:p>
    <w:p w:rsidR="00CC134D" w:rsidRDefault="007112A7" w:rsidP="005C0222">
      <w:pPr>
        <w:pStyle w:val="aff3"/>
        <w:ind w:left="0" w:firstLine="567"/>
        <w:jc w:val="both"/>
        <w:rPr>
          <w:spacing w:val="-2"/>
          <w:sz w:val="28"/>
        </w:rPr>
      </w:pPr>
      <w:r>
        <w:rPr>
          <w:spacing w:val="-2"/>
          <w:sz w:val="28"/>
        </w:rPr>
        <w:lastRenderedPageBreak/>
        <w:t xml:space="preserve"> 3.5 </w:t>
      </w:r>
      <w:r w:rsidRPr="00783DB5">
        <w:rPr>
          <w:spacing w:val="-2"/>
          <w:sz w:val="28"/>
        </w:rPr>
        <w:t>В результате осмотра зданий, сооружений, объектов незавершенного строительства оформляется Акт осмотра по форме, предусмотренной в</w:t>
      </w:r>
      <w:r>
        <w:rPr>
          <w:spacing w:val="-2"/>
          <w:sz w:val="28"/>
        </w:rPr>
        <w:t xml:space="preserve"> </w:t>
      </w:r>
      <w:r w:rsidRPr="00783DB5">
        <w:rPr>
          <w:spacing w:val="-2"/>
          <w:sz w:val="28"/>
        </w:rPr>
        <w:t>приложении</w:t>
      </w:r>
      <w:r>
        <w:rPr>
          <w:spacing w:val="-2"/>
          <w:sz w:val="28"/>
        </w:rPr>
        <w:t xml:space="preserve"> </w:t>
      </w:r>
      <w:r w:rsidRPr="00783DB5">
        <w:rPr>
          <w:spacing w:val="-2"/>
          <w:sz w:val="28"/>
        </w:rPr>
        <w:t>№</w:t>
      </w:r>
      <w:r w:rsidR="00DF2878">
        <w:rPr>
          <w:spacing w:val="-2"/>
          <w:sz w:val="28"/>
        </w:rPr>
        <w:t xml:space="preserve"> </w:t>
      </w:r>
      <w:r w:rsidRPr="00783DB5">
        <w:rPr>
          <w:spacing w:val="-2"/>
          <w:sz w:val="28"/>
        </w:rPr>
        <w:t>2 к приказу Росреестра от 28 апреля 2021 года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w:t>
      </w:r>
      <w:r>
        <w:rPr>
          <w:spacing w:val="-2"/>
          <w:sz w:val="28"/>
        </w:rPr>
        <w:tab/>
      </w:r>
      <w:r>
        <w:rPr>
          <w:spacing w:val="-2"/>
          <w:sz w:val="28"/>
        </w:rPr>
        <w:tab/>
      </w:r>
    </w:p>
    <w:p w:rsidR="005C0222" w:rsidRDefault="007112A7" w:rsidP="005C0222">
      <w:pPr>
        <w:pStyle w:val="aff3"/>
        <w:ind w:left="0" w:firstLine="567"/>
        <w:jc w:val="both"/>
        <w:rPr>
          <w:spacing w:val="-2"/>
          <w:sz w:val="28"/>
        </w:rPr>
      </w:pPr>
      <w:r w:rsidRPr="00783DB5">
        <w:rPr>
          <w:spacing w:val="-2"/>
          <w:sz w:val="28"/>
        </w:rPr>
        <w:t>Акт осмотра составляется в форме электронного документа в соответствии с установленными на основании пункта 2 части 1, части 11 статьи 18 Федерального закона от 13 июля 2015 года №</w:t>
      </w:r>
      <w:r w:rsidR="00DF2878">
        <w:rPr>
          <w:spacing w:val="-2"/>
          <w:sz w:val="28"/>
        </w:rPr>
        <w:t xml:space="preserve"> </w:t>
      </w:r>
      <w:r w:rsidRPr="00783DB5">
        <w:rPr>
          <w:spacing w:val="-2"/>
          <w:sz w:val="28"/>
        </w:rPr>
        <w:t>218-ФЗ</w:t>
      </w:r>
      <w:r w:rsidRPr="00783DB5">
        <w:rPr>
          <w:spacing w:val="-2"/>
          <w:sz w:val="28"/>
        </w:rPr>
        <w:tab/>
        <w:t>«О государственной регистрации недвижимости» требованиями к формату заявления о государственном кадастровом учете недвижимого имущества и (или) государственной регистрации прав на недвижимое имущество и представляемых с ним документов в электронной форме либо на бумажном носителе. Акт осмотра, составленный в электронной форме, подписывается усиленными квалифицированными электронными подписями председателя комиссии и членов комиссии.</w:t>
      </w:r>
      <w:r>
        <w:rPr>
          <w:spacing w:val="-2"/>
          <w:sz w:val="28"/>
        </w:rPr>
        <w:t xml:space="preserve">                                                                                             </w:t>
      </w:r>
      <w:r>
        <w:rPr>
          <w:spacing w:val="-2"/>
          <w:sz w:val="28"/>
        </w:rPr>
        <w:tab/>
        <w:t xml:space="preserve">        </w:t>
      </w:r>
    </w:p>
    <w:p w:rsidR="007112A7" w:rsidRDefault="007112A7" w:rsidP="00E6321A">
      <w:pPr>
        <w:pStyle w:val="aff3"/>
        <w:ind w:left="0"/>
        <w:jc w:val="both"/>
        <w:rPr>
          <w:spacing w:val="-2"/>
          <w:sz w:val="28"/>
        </w:rPr>
      </w:pPr>
      <w:r>
        <w:rPr>
          <w:spacing w:val="-2"/>
          <w:sz w:val="28"/>
        </w:rPr>
        <w:t xml:space="preserve">3.6. </w:t>
      </w:r>
      <w:r w:rsidRPr="00783DB5">
        <w:rPr>
          <w:spacing w:val="-2"/>
          <w:sz w:val="28"/>
        </w:rPr>
        <w:t>Акт осмотра, составленный на бумажном носителе, подписывается председателем комиссии и членами комиссии.</w:t>
      </w:r>
      <w:r>
        <w:rPr>
          <w:spacing w:val="-2"/>
          <w:sz w:val="28"/>
        </w:rPr>
        <w:t xml:space="preserve">                                                                      3.7. </w:t>
      </w:r>
      <w:r w:rsidRPr="00783DB5">
        <w:rPr>
          <w:spacing w:val="-2"/>
          <w:sz w:val="28"/>
        </w:rPr>
        <w:t>Акт осмотра подготавливается в течение 3 рабочих дней с момента осмотра объекта недвижимости.</w:t>
      </w:r>
    </w:p>
    <w:p w:rsidR="005C0222" w:rsidRDefault="005C0222" w:rsidP="005C0222">
      <w:pPr>
        <w:pStyle w:val="aff3"/>
        <w:ind w:left="0"/>
        <w:jc w:val="both"/>
        <w:rPr>
          <w:sz w:val="28"/>
        </w:rPr>
      </w:pPr>
    </w:p>
    <w:p w:rsidR="007112A7" w:rsidRPr="00783DB5" w:rsidRDefault="007112A7" w:rsidP="005C0222">
      <w:pPr>
        <w:pStyle w:val="aff3"/>
        <w:ind w:left="0"/>
        <w:jc w:val="center"/>
        <w:rPr>
          <w:spacing w:val="-2"/>
          <w:sz w:val="28"/>
        </w:rPr>
      </w:pPr>
      <w:r>
        <w:rPr>
          <w:sz w:val="28"/>
        </w:rPr>
        <w:t>4.Обязанности</w:t>
      </w:r>
      <w:r>
        <w:rPr>
          <w:spacing w:val="-11"/>
          <w:sz w:val="28"/>
        </w:rPr>
        <w:t xml:space="preserve"> </w:t>
      </w:r>
      <w:r>
        <w:rPr>
          <w:spacing w:val="-2"/>
          <w:sz w:val="28"/>
        </w:rPr>
        <w:t>комиссии</w:t>
      </w:r>
    </w:p>
    <w:p w:rsidR="007112A7" w:rsidRDefault="007112A7" w:rsidP="005C0222">
      <w:pPr>
        <w:pStyle w:val="aff3"/>
        <w:widowControl w:val="0"/>
        <w:numPr>
          <w:ilvl w:val="1"/>
          <w:numId w:val="11"/>
        </w:numPr>
        <w:autoSpaceDE w:val="0"/>
        <w:autoSpaceDN w:val="0"/>
        <w:ind w:left="0" w:right="119" w:firstLine="567"/>
        <w:jc w:val="both"/>
        <w:rPr>
          <w:spacing w:val="-2"/>
          <w:sz w:val="28"/>
        </w:rPr>
      </w:pPr>
      <w:r w:rsidRPr="009A4B0D">
        <w:rPr>
          <w:spacing w:val="-2"/>
          <w:sz w:val="28"/>
        </w:rPr>
        <w:t>Председатель комиссии:</w:t>
      </w:r>
      <w:r w:rsidRPr="009A4B0D">
        <w:rPr>
          <w:sz w:val="28"/>
        </w:rPr>
        <w:t xml:space="preserve"> </w:t>
      </w:r>
    </w:p>
    <w:p w:rsidR="007112A7" w:rsidRDefault="007112A7" w:rsidP="005C0222">
      <w:pPr>
        <w:pStyle w:val="aff3"/>
        <w:widowControl w:val="0"/>
        <w:numPr>
          <w:ilvl w:val="0"/>
          <w:numId w:val="9"/>
        </w:numPr>
        <w:autoSpaceDE w:val="0"/>
        <w:autoSpaceDN w:val="0"/>
        <w:ind w:left="0" w:right="119" w:firstLine="567"/>
        <w:jc w:val="both"/>
        <w:rPr>
          <w:spacing w:val="-2"/>
          <w:sz w:val="28"/>
        </w:rPr>
      </w:pPr>
      <w:r w:rsidRPr="009A4B0D">
        <w:rPr>
          <w:spacing w:val="-2"/>
          <w:sz w:val="28"/>
        </w:rPr>
        <w:t>планирует, организует деятельность комиссии и руководит ею, распределяет обязанности между ее членами;</w:t>
      </w:r>
    </w:p>
    <w:p w:rsidR="007112A7" w:rsidRPr="009A4B0D" w:rsidRDefault="007112A7" w:rsidP="005C0222">
      <w:pPr>
        <w:pStyle w:val="aff3"/>
        <w:widowControl w:val="0"/>
        <w:numPr>
          <w:ilvl w:val="0"/>
          <w:numId w:val="9"/>
        </w:numPr>
        <w:autoSpaceDE w:val="0"/>
        <w:autoSpaceDN w:val="0"/>
        <w:ind w:left="0" w:right="119" w:firstLine="567"/>
        <w:jc w:val="both"/>
        <w:rPr>
          <w:spacing w:val="-2"/>
          <w:sz w:val="28"/>
        </w:rPr>
      </w:pPr>
      <w:r w:rsidRPr="009A4B0D">
        <w:rPr>
          <w:spacing w:val="-2"/>
          <w:sz w:val="28"/>
        </w:rPr>
        <w:t>определяет дату проведения выездов для осмотра зданий, сооружений, объектов незавершенного строительства при выявлении правообладателей ранее учтенных объектов недвижимости;</w:t>
      </w:r>
    </w:p>
    <w:p w:rsidR="007112A7" w:rsidRPr="009A4B0D" w:rsidRDefault="007112A7" w:rsidP="005C0222">
      <w:pPr>
        <w:pStyle w:val="aff3"/>
        <w:widowControl w:val="0"/>
        <w:numPr>
          <w:ilvl w:val="0"/>
          <w:numId w:val="9"/>
        </w:numPr>
        <w:autoSpaceDE w:val="0"/>
        <w:autoSpaceDN w:val="0"/>
        <w:ind w:left="0" w:right="119" w:firstLine="567"/>
        <w:jc w:val="both"/>
        <w:rPr>
          <w:spacing w:val="-2"/>
          <w:sz w:val="28"/>
        </w:rPr>
      </w:pPr>
      <w:r w:rsidRPr="009A4B0D">
        <w:rPr>
          <w:spacing w:val="-2"/>
          <w:sz w:val="28"/>
        </w:rPr>
        <w:t>совершает иные действия по организации и обеспечению деятельности комиссии.</w:t>
      </w:r>
    </w:p>
    <w:p w:rsidR="007112A7" w:rsidRDefault="007112A7" w:rsidP="005C0222">
      <w:pPr>
        <w:pStyle w:val="aff3"/>
        <w:ind w:left="0" w:firstLine="567"/>
        <w:jc w:val="both"/>
        <w:rPr>
          <w:sz w:val="28"/>
        </w:rPr>
      </w:pPr>
      <w:r>
        <w:rPr>
          <w:sz w:val="28"/>
        </w:rPr>
        <w:t xml:space="preserve">   4.2</w:t>
      </w:r>
      <w:r w:rsidR="005C0222">
        <w:rPr>
          <w:sz w:val="28"/>
        </w:rPr>
        <w:t xml:space="preserve">. </w:t>
      </w:r>
      <w:r>
        <w:rPr>
          <w:sz w:val="28"/>
        </w:rPr>
        <w:t xml:space="preserve">Члены </w:t>
      </w:r>
      <w:r>
        <w:rPr>
          <w:spacing w:val="-2"/>
          <w:sz w:val="28"/>
        </w:rPr>
        <w:t>комиссии:</w:t>
      </w:r>
      <w:r>
        <w:rPr>
          <w:sz w:val="28"/>
        </w:rPr>
        <w:t xml:space="preserve"> </w:t>
      </w:r>
    </w:p>
    <w:p w:rsidR="007112A7" w:rsidRDefault="007112A7" w:rsidP="005C0222">
      <w:pPr>
        <w:pStyle w:val="aff3"/>
        <w:ind w:left="0" w:firstLine="567"/>
        <w:jc w:val="both"/>
        <w:rPr>
          <w:sz w:val="28"/>
        </w:rPr>
      </w:pPr>
      <w:r>
        <w:rPr>
          <w:sz w:val="28"/>
        </w:rPr>
        <w:t>1)</w:t>
      </w:r>
      <w:r w:rsidR="005C0222">
        <w:rPr>
          <w:sz w:val="28"/>
        </w:rPr>
        <w:t xml:space="preserve"> </w:t>
      </w:r>
      <w:r>
        <w:rPr>
          <w:sz w:val="28"/>
        </w:rPr>
        <w:t>участвуют в выездах для осмотра зданий, сооружений, объектов незавершенного строительства при выявлении правообладателей ранее учтенных объектов недвижимости</w:t>
      </w:r>
    </w:p>
    <w:p w:rsidR="007112A7" w:rsidRDefault="007112A7" w:rsidP="005C0222">
      <w:pPr>
        <w:pStyle w:val="aff3"/>
        <w:ind w:left="0" w:firstLine="567"/>
        <w:jc w:val="both"/>
        <w:rPr>
          <w:spacing w:val="-2"/>
          <w:sz w:val="28"/>
        </w:rPr>
      </w:pPr>
      <w:r>
        <w:rPr>
          <w:sz w:val="28"/>
        </w:rPr>
        <w:t xml:space="preserve">2) </w:t>
      </w:r>
      <w:r w:rsidR="005C0222">
        <w:rPr>
          <w:sz w:val="28"/>
        </w:rPr>
        <w:t xml:space="preserve"> </w:t>
      </w:r>
      <w:r>
        <w:rPr>
          <w:sz w:val="28"/>
        </w:rPr>
        <w:t xml:space="preserve">подписывают Акты </w:t>
      </w:r>
      <w:r>
        <w:rPr>
          <w:spacing w:val="-2"/>
          <w:sz w:val="28"/>
        </w:rPr>
        <w:t>осмотра.</w:t>
      </w:r>
    </w:p>
    <w:p w:rsidR="007112A7" w:rsidRDefault="007112A7" w:rsidP="005C0222">
      <w:pPr>
        <w:pStyle w:val="aff3"/>
        <w:ind w:left="0" w:firstLine="567"/>
        <w:jc w:val="both"/>
        <w:rPr>
          <w:spacing w:val="-2"/>
          <w:sz w:val="28"/>
        </w:rPr>
      </w:pPr>
    </w:p>
    <w:p w:rsidR="007112A7" w:rsidRDefault="007112A7" w:rsidP="007112A7">
      <w:pPr>
        <w:pStyle w:val="aff3"/>
        <w:spacing w:before="321"/>
        <w:ind w:left="0"/>
        <w:rPr>
          <w:spacing w:val="-2"/>
          <w:sz w:val="28"/>
        </w:rPr>
      </w:pPr>
    </w:p>
    <w:p w:rsidR="007112A7" w:rsidRDefault="007112A7" w:rsidP="007112A7">
      <w:pPr>
        <w:pStyle w:val="aff3"/>
        <w:spacing w:before="321"/>
        <w:ind w:left="0"/>
        <w:rPr>
          <w:spacing w:val="-2"/>
          <w:sz w:val="28"/>
        </w:rPr>
      </w:pPr>
    </w:p>
    <w:p w:rsidR="007112A7" w:rsidRDefault="007112A7" w:rsidP="007112A7">
      <w:pPr>
        <w:tabs>
          <w:tab w:val="left" w:pos="5445"/>
        </w:tabs>
        <w:jc w:val="right"/>
        <w:rPr>
          <w:sz w:val="18"/>
          <w:szCs w:val="18"/>
        </w:rPr>
      </w:pPr>
    </w:p>
    <w:p w:rsidR="007112A7" w:rsidRDefault="007112A7" w:rsidP="007112A7">
      <w:pPr>
        <w:tabs>
          <w:tab w:val="left" w:pos="5445"/>
        </w:tabs>
        <w:jc w:val="right"/>
        <w:rPr>
          <w:sz w:val="18"/>
          <w:szCs w:val="18"/>
        </w:rPr>
      </w:pPr>
    </w:p>
    <w:p w:rsidR="007112A7" w:rsidRDefault="007112A7" w:rsidP="007112A7">
      <w:pPr>
        <w:tabs>
          <w:tab w:val="left" w:pos="5445"/>
        </w:tabs>
        <w:jc w:val="right"/>
        <w:rPr>
          <w:sz w:val="18"/>
          <w:szCs w:val="18"/>
        </w:rPr>
      </w:pPr>
    </w:p>
    <w:p w:rsidR="005C0222" w:rsidRDefault="005C0222" w:rsidP="007112A7">
      <w:pPr>
        <w:tabs>
          <w:tab w:val="left" w:pos="5445"/>
        </w:tabs>
        <w:jc w:val="right"/>
        <w:rPr>
          <w:sz w:val="18"/>
          <w:szCs w:val="18"/>
        </w:rPr>
      </w:pPr>
    </w:p>
    <w:p w:rsidR="00CC134D" w:rsidRDefault="00CC134D" w:rsidP="007112A7">
      <w:pPr>
        <w:tabs>
          <w:tab w:val="left" w:pos="5445"/>
        </w:tabs>
        <w:jc w:val="right"/>
        <w:rPr>
          <w:sz w:val="18"/>
          <w:szCs w:val="18"/>
        </w:rPr>
      </w:pPr>
    </w:p>
    <w:p w:rsidR="00CC134D" w:rsidRDefault="00CC134D" w:rsidP="007112A7">
      <w:pPr>
        <w:tabs>
          <w:tab w:val="left" w:pos="5445"/>
        </w:tabs>
        <w:jc w:val="right"/>
        <w:rPr>
          <w:sz w:val="18"/>
          <w:szCs w:val="18"/>
        </w:rPr>
      </w:pPr>
    </w:p>
    <w:p w:rsidR="00CC134D" w:rsidRDefault="00CC134D" w:rsidP="007112A7">
      <w:pPr>
        <w:tabs>
          <w:tab w:val="left" w:pos="5445"/>
        </w:tabs>
        <w:jc w:val="right"/>
        <w:rPr>
          <w:sz w:val="18"/>
          <w:szCs w:val="18"/>
        </w:rPr>
      </w:pPr>
    </w:p>
    <w:p w:rsidR="007112A7" w:rsidRPr="00675EEE" w:rsidRDefault="007112A7" w:rsidP="007112A7">
      <w:pPr>
        <w:tabs>
          <w:tab w:val="left" w:pos="5445"/>
        </w:tabs>
        <w:jc w:val="right"/>
        <w:rPr>
          <w:sz w:val="18"/>
          <w:szCs w:val="18"/>
        </w:rPr>
      </w:pPr>
      <w:r w:rsidRPr="00675EEE">
        <w:rPr>
          <w:sz w:val="18"/>
          <w:szCs w:val="18"/>
        </w:rPr>
        <w:t>Приложение №</w:t>
      </w:r>
      <w:r>
        <w:rPr>
          <w:sz w:val="18"/>
          <w:szCs w:val="18"/>
        </w:rPr>
        <w:t>3</w:t>
      </w:r>
      <w:r w:rsidRPr="00675EEE">
        <w:rPr>
          <w:sz w:val="18"/>
          <w:szCs w:val="18"/>
        </w:rPr>
        <w:t xml:space="preserve"> к </w:t>
      </w:r>
      <w:r w:rsidR="005C0222">
        <w:rPr>
          <w:sz w:val="18"/>
          <w:szCs w:val="18"/>
        </w:rPr>
        <w:t xml:space="preserve">постановлению </w:t>
      </w:r>
      <w:r w:rsidRPr="00675EEE">
        <w:rPr>
          <w:sz w:val="18"/>
          <w:szCs w:val="18"/>
        </w:rPr>
        <w:t>Администрации</w:t>
      </w:r>
    </w:p>
    <w:p w:rsidR="007112A7" w:rsidRPr="00675EEE" w:rsidRDefault="009C0B1B" w:rsidP="007112A7">
      <w:pPr>
        <w:tabs>
          <w:tab w:val="left" w:pos="5445"/>
        </w:tabs>
        <w:jc w:val="right"/>
        <w:rPr>
          <w:sz w:val="18"/>
          <w:szCs w:val="18"/>
        </w:rPr>
      </w:pPr>
      <w:r>
        <w:rPr>
          <w:sz w:val="18"/>
          <w:szCs w:val="18"/>
        </w:rPr>
        <w:t>Лакедемоновского</w:t>
      </w:r>
      <w:r w:rsidR="007112A7">
        <w:rPr>
          <w:sz w:val="18"/>
          <w:szCs w:val="18"/>
        </w:rPr>
        <w:t xml:space="preserve"> сельского поселения</w:t>
      </w:r>
    </w:p>
    <w:p w:rsidR="007112A7" w:rsidRPr="00675EEE" w:rsidRDefault="007112A7" w:rsidP="007112A7">
      <w:pPr>
        <w:tabs>
          <w:tab w:val="left" w:pos="5445"/>
        </w:tabs>
        <w:jc w:val="right"/>
        <w:rPr>
          <w:sz w:val="18"/>
          <w:szCs w:val="18"/>
        </w:rPr>
      </w:pPr>
      <w:r w:rsidRPr="00675EEE">
        <w:rPr>
          <w:sz w:val="18"/>
          <w:szCs w:val="18"/>
        </w:rPr>
        <w:t>_________от 2024 №</w:t>
      </w:r>
    </w:p>
    <w:p w:rsidR="007112A7" w:rsidRPr="002D445F" w:rsidRDefault="007112A7" w:rsidP="007112A7">
      <w:pPr>
        <w:pStyle w:val="aff3"/>
        <w:spacing w:before="321"/>
        <w:jc w:val="right"/>
        <w:rPr>
          <w:sz w:val="28"/>
        </w:rPr>
      </w:pPr>
    </w:p>
    <w:p w:rsidR="007112A7" w:rsidRPr="002D445F" w:rsidRDefault="007112A7" w:rsidP="007112A7">
      <w:pPr>
        <w:pStyle w:val="aff3"/>
        <w:tabs>
          <w:tab w:val="left" w:pos="567"/>
        </w:tabs>
        <w:ind w:left="0"/>
        <w:jc w:val="center"/>
        <w:rPr>
          <w:sz w:val="28"/>
          <w:szCs w:val="28"/>
        </w:rPr>
      </w:pPr>
      <w:r w:rsidRPr="002D445F">
        <w:rPr>
          <w:sz w:val="28"/>
          <w:szCs w:val="28"/>
        </w:rPr>
        <w:t>Уведомление</w:t>
      </w:r>
    </w:p>
    <w:p w:rsidR="007112A7" w:rsidRDefault="007112A7" w:rsidP="007112A7">
      <w:pPr>
        <w:pStyle w:val="aff3"/>
        <w:tabs>
          <w:tab w:val="left" w:pos="567"/>
        </w:tabs>
        <w:ind w:left="0"/>
        <w:jc w:val="center"/>
        <w:rPr>
          <w:sz w:val="28"/>
          <w:szCs w:val="28"/>
        </w:rPr>
      </w:pPr>
      <w:r w:rsidRPr="002D445F">
        <w:rPr>
          <w:sz w:val="28"/>
          <w:szCs w:val="28"/>
        </w:rPr>
        <w:t>О проведении осмотра (осмотров) объекта (объектов) недвижимости при проведении мероприятий по выявлению правообладателей ранее учтенных объектов недвижимости</w:t>
      </w:r>
    </w:p>
    <w:p w:rsidR="005C0222" w:rsidRDefault="005C0222" w:rsidP="007112A7">
      <w:pPr>
        <w:pStyle w:val="aff3"/>
        <w:tabs>
          <w:tab w:val="left" w:pos="567"/>
        </w:tabs>
        <w:ind w:left="0"/>
        <w:jc w:val="center"/>
        <w:rPr>
          <w:sz w:val="28"/>
          <w:szCs w:val="28"/>
        </w:rPr>
      </w:pPr>
    </w:p>
    <w:p w:rsidR="005C0222" w:rsidRPr="002D445F" w:rsidRDefault="005C0222" w:rsidP="007112A7">
      <w:pPr>
        <w:pStyle w:val="aff3"/>
        <w:tabs>
          <w:tab w:val="left" w:pos="567"/>
        </w:tabs>
        <w:ind w:left="0"/>
        <w:jc w:val="center"/>
        <w:rPr>
          <w:sz w:val="28"/>
          <w:szCs w:val="28"/>
        </w:rPr>
      </w:pPr>
    </w:p>
    <w:p w:rsidR="007112A7" w:rsidRDefault="005C0222" w:rsidP="00936F52">
      <w:pPr>
        <w:pStyle w:val="aff3"/>
        <w:tabs>
          <w:tab w:val="left" w:pos="567"/>
        </w:tabs>
        <w:ind w:left="0"/>
        <w:jc w:val="both"/>
        <w:rPr>
          <w:sz w:val="28"/>
        </w:rPr>
      </w:pPr>
      <w:r>
        <w:rPr>
          <w:sz w:val="28"/>
        </w:rPr>
        <w:t xml:space="preserve">      </w:t>
      </w:r>
      <w:r w:rsidR="007112A7" w:rsidRPr="002D445F">
        <w:rPr>
          <w:sz w:val="28"/>
        </w:rPr>
        <w:t>В целях исполнения мероприятий, предусмотренных статьей 69.1 федерального закона от 13.07.2015 № 218-ФЗ «О государственной регистрации недвижимости»,</w:t>
      </w:r>
      <w:r w:rsidR="007112A7">
        <w:rPr>
          <w:sz w:val="28"/>
        </w:rPr>
        <w:t xml:space="preserve"> </w:t>
      </w:r>
      <w:r w:rsidR="007112A7" w:rsidRPr="002D445F">
        <w:rPr>
          <w:sz w:val="28"/>
        </w:rPr>
        <w:t>Администрация</w:t>
      </w:r>
      <w:r w:rsidR="007112A7">
        <w:rPr>
          <w:sz w:val="28"/>
        </w:rPr>
        <w:t xml:space="preserve"> </w:t>
      </w:r>
      <w:r w:rsidR="009C0B1B">
        <w:rPr>
          <w:sz w:val="28"/>
        </w:rPr>
        <w:t>Лакедемоновского</w:t>
      </w:r>
      <w:r w:rsidR="007112A7">
        <w:rPr>
          <w:sz w:val="28"/>
        </w:rPr>
        <w:t xml:space="preserve"> сельского поселения</w:t>
      </w:r>
      <w:r w:rsidR="007112A7" w:rsidRPr="002D445F">
        <w:rPr>
          <w:sz w:val="28"/>
        </w:rPr>
        <w:t xml:space="preserve">    уведомляет    о    проведении</w:t>
      </w:r>
      <w:r w:rsidR="00CC134D">
        <w:rPr>
          <w:sz w:val="28"/>
        </w:rPr>
        <w:t xml:space="preserve">_____________ (дата) </w:t>
      </w:r>
      <w:r w:rsidR="007112A7" w:rsidRPr="002D445F">
        <w:rPr>
          <w:sz w:val="28"/>
        </w:rPr>
        <w:t>осмотра следующих объектов</w:t>
      </w:r>
      <w:r w:rsidR="00936F52">
        <w:rPr>
          <w:sz w:val="28"/>
        </w:rPr>
        <w:t xml:space="preserve"> </w:t>
      </w:r>
      <w:r w:rsidR="007112A7" w:rsidRPr="002D445F">
        <w:rPr>
          <w:sz w:val="28"/>
        </w:rPr>
        <w:t>недвижимости имущества в рамках проведения мероприятий по выявлению правообладателей ранее учтенных объектов недвижимости:</w:t>
      </w:r>
    </w:p>
    <w:p w:rsidR="005C0222" w:rsidRDefault="005C0222" w:rsidP="007112A7">
      <w:pPr>
        <w:pStyle w:val="aff3"/>
        <w:tabs>
          <w:tab w:val="left" w:pos="567"/>
        </w:tabs>
        <w:ind w:left="0"/>
        <w:rPr>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7"/>
        <w:gridCol w:w="3260"/>
        <w:gridCol w:w="2127"/>
        <w:gridCol w:w="3334"/>
      </w:tblGrid>
      <w:tr w:rsidR="007112A7" w:rsidRPr="002D445F" w:rsidTr="005C0222">
        <w:trPr>
          <w:trHeight w:val="643"/>
          <w:jc w:val="center"/>
        </w:trPr>
        <w:tc>
          <w:tcPr>
            <w:tcW w:w="817" w:type="dxa"/>
          </w:tcPr>
          <w:p w:rsidR="007112A7" w:rsidRPr="002D445F" w:rsidRDefault="007112A7" w:rsidP="0067473E">
            <w:pPr>
              <w:pStyle w:val="aff3"/>
              <w:tabs>
                <w:tab w:val="left" w:pos="567"/>
              </w:tabs>
              <w:ind w:left="0"/>
              <w:rPr>
                <w:sz w:val="28"/>
              </w:rPr>
            </w:pPr>
            <w:r w:rsidRPr="002D445F">
              <w:rPr>
                <w:sz w:val="28"/>
              </w:rPr>
              <w:t>№ п/п</w:t>
            </w:r>
          </w:p>
        </w:tc>
        <w:tc>
          <w:tcPr>
            <w:tcW w:w="3260" w:type="dxa"/>
          </w:tcPr>
          <w:p w:rsidR="007112A7" w:rsidRPr="002D445F" w:rsidRDefault="007112A7" w:rsidP="0067473E">
            <w:pPr>
              <w:pStyle w:val="aff3"/>
              <w:tabs>
                <w:tab w:val="left" w:pos="567"/>
              </w:tabs>
              <w:ind w:left="0"/>
              <w:rPr>
                <w:sz w:val="28"/>
              </w:rPr>
            </w:pPr>
            <w:r w:rsidRPr="002D445F">
              <w:rPr>
                <w:sz w:val="28"/>
              </w:rPr>
              <w:t>Адрес местонахождения объекта</w:t>
            </w:r>
          </w:p>
        </w:tc>
        <w:tc>
          <w:tcPr>
            <w:tcW w:w="2127" w:type="dxa"/>
          </w:tcPr>
          <w:p w:rsidR="007112A7" w:rsidRPr="002D445F" w:rsidRDefault="007112A7" w:rsidP="0067473E">
            <w:pPr>
              <w:pStyle w:val="aff3"/>
              <w:tabs>
                <w:tab w:val="left" w:pos="567"/>
              </w:tabs>
              <w:ind w:left="0"/>
              <w:rPr>
                <w:sz w:val="28"/>
              </w:rPr>
            </w:pPr>
            <w:r w:rsidRPr="002D445F">
              <w:rPr>
                <w:sz w:val="28"/>
              </w:rPr>
              <w:t>Наименование объекта</w:t>
            </w:r>
          </w:p>
        </w:tc>
        <w:tc>
          <w:tcPr>
            <w:tcW w:w="3334" w:type="dxa"/>
          </w:tcPr>
          <w:p w:rsidR="007112A7" w:rsidRPr="002D445F" w:rsidRDefault="007112A7" w:rsidP="0067473E">
            <w:pPr>
              <w:pStyle w:val="aff3"/>
              <w:tabs>
                <w:tab w:val="left" w:pos="567"/>
              </w:tabs>
              <w:ind w:left="0"/>
              <w:rPr>
                <w:sz w:val="28"/>
              </w:rPr>
            </w:pPr>
            <w:r w:rsidRPr="002D445F">
              <w:rPr>
                <w:sz w:val="28"/>
              </w:rPr>
              <w:t>Кадастровый номер объекта</w:t>
            </w:r>
          </w:p>
        </w:tc>
      </w:tr>
      <w:tr w:rsidR="007112A7" w:rsidRPr="002D445F" w:rsidTr="005C0222">
        <w:trPr>
          <w:trHeight w:val="321"/>
          <w:jc w:val="center"/>
        </w:trPr>
        <w:tc>
          <w:tcPr>
            <w:tcW w:w="817" w:type="dxa"/>
          </w:tcPr>
          <w:p w:rsidR="007112A7" w:rsidRPr="002D445F" w:rsidRDefault="007112A7" w:rsidP="0067473E">
            <w:pPr>
              <w:pStyle w:val="aff3"/>
              <w:tabs>
                <w:tab w:val="left" w:pos="567"/>
              </w:tabs>
              <w:rPr>
                <w:sz w:val="28"/>
              </w:rPr>
            </w:pPr>
          </w:p>
        </w:tc>
        <w:tc>
          <w:tcPr>
            <w:tcW w:w="3260" w:type="dxa"/>
          </w:tcPr>
          <w:p w:rsidR="007112A7" w:rsidRPr="002D445F" w:rsidRDefault="007112A7" w:rsidP="0067473E">
            <w:pPr>
              <w:pStyle w:val="aff3"/>
              <w:tabs>
                <w:tab w:val="left" w:pos="567"/>
              </w:tabs>
              <w:rPr>
                <w:sz w:val="28"/>
              </w:rPr>
            </w:pPr>
          </w:p>
        </w:tc>
        <w:tc>
          <w:tcPr>
            <w:tcW w:w="2127" w:type="dxa"/>
          </w:tcPr>
          <w:p w:rsidR="007112A7" w:rsidRPr="002D445F" w:rsidRDefault="007112A7" w:rsidP="0067473E">
            <w:pPr>
              <w:pStyle w:val="aff3"/>
              <w:tabs>
                <w:tab w:val="left" w:pos="567"/>
              </w:tabs>
              <w:rPr>
                <w:sz w:val="28"/>
              </w:rPr>
            </w:pPr>
          </w:p>
        </w:tc>
        <w:tc>
          <w:tcPr>
            <w:tcW w:w="3334" w:type="dxa"/>
          </w:tcPr>
          <w:p w:rsidR="007112A7" w:rsidRPr="002D445F" w:rsidRDefault="007112A7" w:rsidP="0067473E">
            <w:pPr>
              <w:pStyle w:val="aff3"/>
              <w:tabs>
                <w:tab w:val="left" w:pos="567"/>
              </w:tabs>
              <w:rPr>
                <w:sz w:val="28"/>
              </w:rPr>
            </w:pPr>
          </w:p>
        </w:tc>
      </w:tr>
      <w:tr w:rsidR="007112A7" w:rsidRPr="002D445F" w:rsidTr="005C0222">
        <w:trPr>
          <w:trHeight w:val="321"/>
          <w:jc w:val="center"/>
        </w:trPr>
        <w:tc>
          <w:tcPr>
            <w:tcW w:w="817" w:type="dxa"/>
          </w:tcPr>
          <w:p w:rsidR="007112A7" w:rsidRPr="002D445F" w:rsidRDefault="007112A7" w:rsidP="0067473E">
            <w:pPr>
              <w:pStyle w:val="aff3"/>
              <w:tabs>
                <w:tab w:val="left" w:pos="567"/>
              </w:tabs>
              <w:rPr>
                <w:sz w:val="28"/>
              </w:rPr>
            </w:pPr>
          </w:p>
        </w:tc>
        <w:tc>
          <w:tcPr>
            <w:tcW w:w="3260" w:type="dxa"/>
          </w:tcPr>
          <w:p w:rsidR="007112A7" w:rsidRPr="002D445F" w:rsidRDefault="007112A7" w:rsidP="0067473E">
            <w:pPr>
              <w:pStyle w:val="aff3"/>
              <w:tabs>
                <w:tab w:val="left" w:pos="567"/>
              </w:tabs>
              <w:rPr>
                <w:sz w:val="28"/>
              </w:rPr>
            </w:pPr>
          </w:p>
        </w:tc>
        <w:tc>
          <w:tcPr>
            <w:tcW w:w="2127" w:type="dxa"/>
          </w:tcPr>
          <w:p w:rsidR="007112A7" w:rsidRPr="002D445F" w:rsidRDefault="007112A7" w:rsidP="0067473E">
            <w:pPr>
              <w:pStyle w:val="aff3"/>
              <w:tabs>
                <w:tab w:val="left" w:pos="567"/>
              </w:tabs>
              <w:rPr>
                <w:sz w:val="28"/>
              </w:rPr>
            </w:pPr>
          </w:p>
        </w:tc>
        <w:tc>
          <w:tcPr>
            <w:tcW w:w="3334" w:type="dxa"/>
          </w:tcPr>
          <w:p w:rsidR="007112A7" w:rsidRPr="002D445F" w:rsidRDefault="007112A7" w:rsidP="0067473E">
            <w:pPr>
              <w:pStyle w:val="aff3"/>
              <w:tabs>
                <w:tab w:val="left" w:pos="567"/>
              </w:tabs>
              <w:rPr>
                <w:sz w:val="28"/>
              </w:rPr>
            </w:pPr>
          </w:p>
        </w:tc>
      </w:tr>
      <w:tr w:rsidR="007112A7" w:rsidRPr="002D445F" w:rsidTr="005C0222">
        <w:trPr>
          <w:trHeight w:val="321"/>
          <w:jc w:val="center"/>
        </w:trPr>
        <w:tc>
          <w:tcPr>
            <w:tcW w:w="817" w:type="dxa"/>
          </w:tcPr>
          <w:p w:rsidR="007112A7" w:rsidRPr="002D445F" w:rsidRDefault="007112A7" w:rsidP="0067473E">
            <w:pPr>
              <w:pStyle w:val="aff3"/>
              <w:tabs>
                <w:tab w:val="left" w:pos="567"/>
              </w:tabs>
              <w:rPr>
                <w:sz w:val="28"/>
              </w:rPr>
            </w:pPr>
          </w:p>
        </w:tc>
        <w:tc>
          <w:tcPr>
            <w:tcW w:w="3260" w:type="dxa"/>
          </w:tcPr>
          <w:p w:rsidR="007112A7" w:rsidRPr="002D445F" w:rsidRDefault="007112A7" w:rsidP="0067473E">
            <w:pPr>
              <w:pStyle w:val="aff3"/>
              <w:tabs>
                <w:tab w:val="left" w:pos="567"/>
              </w:tabs>
              <w:rPr>
                <w:sz w:val="28"/>
              </w:rPr>
            </w:pPr>
          </w:p>
        </w:tc>
        <w:tc>
          <w:tcPr>
            <w:tcW w:w="2127" w:type="dxa"/>
          </w:tcPr>
          <w:p w:rsidR="007112A7" w:rsidRPr="002D445F" w:rsidRDefault="007112A7" w:rsidP="0067473E">
            <w:pPr>
              <w:pStyle w:val="aff3"/>
              <w:tabs>
                <w:tab w:val="left" w:pos="567"/>
              </w:tabs>
              <w:rPr>
                <w:sz w:val="28"/>
              </w:rPr>
            </w:pPr>
          </w:p>
        </w:tc>
        <w:tc>
          <w:tcPr>
            <w:tcW w:w="3334" w:type="dxa"/>
          </w:tcPr>
          <w:p w:rsidR="007112A7" w:rsidRPr="002D445F" w:rsidRDefault="007112A7" w:rsidP="0067473E">
            <w:pPr>
              <w:pStyle w:val="aff3"/>
              <w:tabs>
                <w:tab w:val="left" w:pos="567"/>
              </w:tabs>
              <w:rPr>
                <w:sz w:val="28"/>
              </w:rPr>
            </w:pPr>
          </w:p>
        </w:tc>
      </w:tr>
    </w:tbl>
    <w:p w:rsidR="007112A7" w:rsidRPr="002D445F" w:rsidRDefault="007112A7" w:rsidP="007112A7">
      <w:pPr>
        <w:pStyle w:val="aff3"/>
        <w:tabs>
          <w:tab w:val="left" w:pos="567"/>
        </w:tabs>
        <w:ind w:left="0"/>
        <w:rPr>
          <w:sz w:val="28"/>
        </w:rPr>
      </w:pPr>
    </w:p>
    <w:p w:rsidR="007112A7" w:rsidRDefault="007112A7" w:rsidP="007112A7">
      <w:pPr>
        <w:pStyle w:val="aff3"/>
        <w:tabs>
          <w:tab w:val="left" w:pos="567"/>
        </w:tabs>
        <w:ind w:left="0"/>
        <w:rPr>
          <w:sz w:val="28"/>
        </w:rPr>
      </w:pPr>
    </w:p>
    <w:p w:rsidR="007112A7" w:rsidRDefault="007112A7" w:rsidP="007112A7">
      <w:pPr>
        <w:pStyle w:val="aff3"/>
        <w:tabs>
          <w:tab w:val="left" w:pos="567"/>
        </w:tabs>
        <w:ind w:left="0"/>
        <w:rPr>
          <w:sz w:val="2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both"/>
        <w:rPr>
          <w:sz w:val="18"/>
          <w:szCs w:val="18"/>
        </w:rPr>
      </w:pPr>
    </w:p>
    <w:p w:rsidR="007112A7" w:rsidRDefault="007112A7" w:rsidP="007112A7">
      <w:pPr>
        <w:tabs>
          <w:tab w:val="left" w:pos="5445"/>
        </w:tabs>
        <w:jc w:val="right"/>
        <w:rPr>
          <w:sz w:val="18"/>
          <w:szCs w:val="18"/>
        </w:rPr>
      </w:pPr>
    </w:p>
    <w:p w:rsidR="007112A7" w:rsidRPr="00675EEE" w:rsidRDefault="007112A7" w:rsidP="007112A7">
      <w:pPr>
        <w:tabs>
          <w:tab w:val="left" w:pos="5445"/>
        </w:tabs>
        <w:jc w:val="right"/>
        <w:rPr>
          <w:sz w:val="18"/>
          <w:szCs w:val="18"/>
        </w:rPr>
      </w:pPr>
      <w:r w:rsidRPr="00675EEE">
        <w:rPr>
          <w:sz w:val="18"/>
          <w:szCs w:val="18"/>
        </w:rPr>
        <w:t>Приложение №</w:t>
      </w:r>
      <w:r>
        <w:rPr>
          <w:sz w:val="18"/>
          <w:szCs w:val="18"/>
        </w:rPr>
        <w:t>4</w:t>
      </w:r>
      <w:r w:rsidRPr="00675EEE">
        <w:rPr>
          <w:sz w:val="18"/>
          <w:szCs w:val="18"/>
        </w:rPr>
        <w:t xml:space="preserve"> к распоряжению Администрации</w:t>
      </w:r>
    </w:p>
    <w:p w:rsidR="007112A7" w:rsidRPr="00675EEE" w:rsidRDefault="009C0B1B" w:rsidP="007112A7">
      <w:pPr>
        <w:tabs>
          <w:tab w:val="left" w:pos="5445"/>
        </w:tabs>
        <w:jc w:val="right"/>
        <w:rPr>
          <w:sz w:val="18"/>
          <w:szCs w:val="18"/>
        </w:rPr>
      </w:pPr>
      <w:r>
        <w:rPr>
          <w:sz w:val="18"/>
          <w:szCs w:val="18"/>
        </w:rPr>
        <w:t>Лакедемоновского</w:t>
      </w:r>
      <w:r w:rsidR="007112A7">
        <w:rPr>
          <w:sz w:val="18"/>
          <w:szCs w:val="18"/>
        </w:rPr>
        <w:t xml:space="preserve"> сельского поселения</w:t>
      </w:r>
    </w:p>
    <w:p w:rsidR="007112A7" w:rsidRPr="00675EEE" w:rsidRDefault="007112A7" w:rsidP="007112A7">
      <w:pPr>
        <w:tabs>
          <w:tab w:val="left" w:pos="5445"/>
        </w:tabs>
        <w:jc w:val="right"/>
        <w:rPr>
          <w:sz w:val="18"/>
          <w:szCs w:val="18"/>
        </w:rPr>
      </w:pPr>
      <w:r w:rsidRPr="00675EEE">
        <w:rPr>
          <w:sz w:val="18"/>
          <w:szCs w:val="18"/>
        </w:rPr>
        <w:t>_________</w:t>
      </w:r>
      <w:r>
        <w:rPr>
          <w:sz w:val="18"/>
          <w:szCs w:val="18"/>
        </w:rPr>
        <w:t>________</w:t>
      </w:r>
      <w:r w:rsidRPr="00675EEE">
        <w:rPr>
          <w:sz w:val="18"/>
          <w:szCs w:val="18"/>
        </w:rPr>
        <w:t>от 2024 №</w:t>
      </w:r>
    </w:p>
    <w:p w:rsidR="00936F52" w:rsidRDefault="00936F52" w:rsidP="00936F52">
      <w:pPr>
        <w:ind w:left="-567" w:right="-399"/>
        <w:jc w:val="center"/>
        <w:rPr>
          <w:b/>
          <w:spacing w:val="160"/>
          <w:sz w:val="16"/>
          <w:szCs w:val="16"/>
        </w:rPr>
      </w:pPr>
    </w:p>
    <w:p w:rsidR="00DF2878" w:rsidRPr="00B024A6" w:rsidRDefault="00DF2878" w:rsidP="00DF2878">
      <w:pPr>
        <w:suppressAutoHyphens/>
        <w:spacing w:line="276" w:lineRule="auto"/>
        <w:jc w:val="center"/>
        <w:rPr>
          <w:b/>
          <w:lang w:eastAsia="ar-SA"/>
        </w:rPr>
      </w:pPr>
      <w:r w:rsidRPr="00B024A6">
        <w:rPr>
          <w:b/>
          <w:lang w:eastAsia="ar-SA"/>
        </w:rPr>
        <w:t>РОССИЙСКАЯ ФЕДЕРАЦИЯ</w:t>
      </w:r>
    </w:p>
    <w:p w:rsidR="00DF2878" w:rsidRPr="00B024A6" w:rsidRDefault="00DF2878" w:rsidP="00DF2878">
      <w:pPr>
        <w:suppressAutoHyphens/>
        <w:spacing w:line="276" w:lineRule="auto"/>
        <w:jc w:val="center"/>
        <w:rPr>
          <w:b/>
          <w:lang w:eastAsia="ar-SA"/>
        </w:rPr>
      </w:pPr>
      <w:r w:rsidRPr="00B024A6">
        <w:rPr>
          <w:b/>
          <w:lang w:eastAsia="ar-SA"/>
        </w:rPr>
        <w:t xml:space="preserve">РОСТОВСКАЯ ОБЛАСТЬ  </w:t>
      </w:r>
      <w:r>
        <w:rPr>
          <w:b/>
          <w:lang w:eastAsia="ar-SA"/>
        </w:rPr>
        <w:t>НЕКЛИНОВСК</w:t>
      </w:r>
      <w:r w:rsidRPr="00B024A6">
        <w:rPr>
          <w:b/>
          <w:lang w:eastAsia="ar-SA"/>
        </w:rPr>
        <w:t>ИЙ РАЙОН</w:t>
      </w:r>
    </w:p>
    <w:p w:rsidR="00DF2878" w:rsidRPr="00B024A6" w:rsidRDefault="00DF2878" w:rsidP="00DF2878">
      <w:pPr>
        <w:pBdr>
          <w:bottom w:val="double" w:sz="6" w:space="1" w:color="auto"/>
        </w:pBdr>
        <w:suppressAutoHyphens/>
        <w:spacing w:line="276" w:lineRule="auto"/>
        <w:jc w:val="center"/>
        <w:rPr>
          <w:b/>
          <w:lang w:eastAsia="ar-SA"/>
        </w:rPr>
      </w:pPr>
      <w:r w:rsidRPr="00B024A6">
        <w:rPr>
          <w:b/>
          <w:lang w:eastAsia="ar-SA"/>
        </w:rPr>
        <w:t>МУНИЦИПАЛЬНОЕ ОБРАЗОВАНИЕ «</w:t>
      </w:r>
      <w:r>
        <w:rPr>
          <w:b/>
          <w:lang w:eastAsia="ar-SA"/>
        </w:rPr>
        <w:t>ЛАКЕДЕМОНОВСК</w:t>
      </w:r>
      <w:r w:rsidRPr="00B024A6">
        <w:rPr>
          <w:b/>
          <w:lang w:eastAsia="ar-SA"/>
        </w:rPr>
        <w:t>ОЕ СЕЛЬСКОЕ ПОСЕЛЕНИЕ»</w:t>
      </w:r>
    </w:p>
    <w:p w:rsidR="00DF2878" w:rsidRPr="00B024A6" w:rsidRDefault="00DF2878" w:rsidP="00DF2878">
      <w:pPr>
        <w:suppressAutoHyphens/>
        <w:spacing w:line="276" w:lineRule="auto"/>
        <w:jc w:val="center"/>
        <w:rPr>
          <w:b/>
          <w:sz w:val="26"/>
          <w:szCs w:val="26"/>
          <w:lang w:eastAsia="ar-SA"/>
        </w:rPr>
      </w:pPr>
      <w:r w:rsidRPr="00B024A6">
        <w:rPr>
          <w:b/>
          <w:sz w:val="26"/>
          <w:szCs w:val="26"/>
          <w:lang w:eastAsia="ar-SA"/>
        </w:rPr>
        <w:t xml:space="preserve">АДМИНИСТРАЦИЯ </w:t>
      </w:r>
      <w:r>
        <w:rPr>
          <w:b/>
          <w:sz w:val="26"/>
          <w:szCs w:val="26"/>
          <w:lang w:eastAsia="ar-SA"/>
        </w:rPr>
        <w:t>ЛАКЕДЕМОНОВСК</w:t>
      </w:r>
      <w:r w:rsidRPr="00B024A6">
        <w:rPr>
          <w:b/>
          <w:sz w:val="26"/>
          <w:szCs w:val="26"/>
          <w:lang w:eastAsia="ar-SA"/>
        </w:rPr>
        <w:t>ОГО СЕЛЬСКОГО ПОСЕЛЕНИЯ</w:t>
      </w:r>
    </w:p>
    <w:p w:rsidR="00936F52" w:rsidRDefault="00936F52" w:rsidP="00936F52">
      <w:pPr>
        <w:pStyle w:val="afff1"/>
        <w:jc w:val="center"/>
        <w:rPr>
          <w:bCs/>
          <w:sz w:val="50"/>
          <w:szCs w:val="28"/>
        </w:rPr>
      </w:pPr>
      <w:r w:rsidRPr="0046257E">
        <w:rPr>
          <w:bCs/>
          <w:sz w:val="50"/>
          <w:szCs w:val="28"/>
        </w:rPr>
        <w:t>РАСПОРЯЖЕНИЕ</w:t>
      </w:r>
    </w:p>
    <w:p w:rsidR="00936F52" w:rsidRDefault="00936F52" w:rsidP="00936F52">
      <w:pPr>
        <w:pStyle w:val="afff1"/>
        <w:jc w:val="center"/>
        <w:rPr>
          <w:rFonts w:cs="Arial"/>
          <w:sz w:val="28"/>
          <w:szCs w:val="28"/>
        </w:rPr>
      </w:pPr>
      <w:r>
        <w:rPr>
          <w:rFonts w:cs="Arial"/>
          <w:sz w:val="28"/>
          <w:szCs w:val="28"/>
        </w:rPr>
        <w:t xml:space="preserve">с. </w:t>
      </w:r>
      <w:r w:rsidR="009C0B1B">
        <w:rPr>
          <w:rFonts w:cs="Arial"/>
          <w:sz w:val="28"/>
          <w:szCs w:val="28"/>
        </w:rPr>
        <w:t>Лакедемоновка</w:t>
      </w:r>
    </w:p>
    <w:p w:rsidR="00936F52" w:rsidRDefault="00936F52" w:rsidP="00936F52">
      <w:pPr>
        <w:pStyle w:val="afff1"/>
        <w:jc w:val="center"/>
        <w:rPr>
          <w:sz w:val="28"/>
          <w:szCs w:val="28"/>
        </w:rPr>
      </w:pPr>
      <w:r>
        <w:rPr>
          <w:rFonts w:cs="Arial"/>
          <w:sz w:val="28"/>
          <w:szCs w:val="28"/>
        </w:rPr>
        <w:t>_____________</w:t>
      </w:r>
      <w:r>
        <w:rPr>
          <w:rFonts w:cs="Arial"/>
          <w:color w:val="FF0000"/>
          <w:sz w:val="28"/>
          <w:szCs w:val="28"/>
        </w:rPr>
        <w:tab/>
      </w:r>
      <w:r>
        <w:rPr>
          <w:rFonts w:cs="Arial"/>
          <w:color w:val="FF0000"/>
          <w:sz w:val="28"/>
          <w:szCs w:val="28"/>
        </w:rPr>
        <w:tab/>
      </w:r>
      <w:r>
        <w:rPr>
          <w:rFonts w:cs="Arial"/>
          <w:color w:val="FF0000"/>
          <w:sz w:val="28"/>
          <w:szCs w:val="28"/>
        </w:rPr>
        <w:tab/>
      </w:r>
      <w:r>
        <w:rPr>
          <w:rFonts w:cs="Arial"/>
          <w:color w:val="FF0000"/>
          <w:sz w:val="28"/>
          <w:szCs w:val="28"/>
        </w:rPr>
        <w:tab/>
      </w:r>
      <w:r>
        <w:rPr>
          <w:rFonts w:cs="Arial"/>
          <w:color w:val="FF0000"/>
          <w:sz w:val="28"/>
          <w:szCs w:val="28"/>
        </w:rPr>
        <w:tab/>
      </w:r>
      <w:r>
        <w:rPr>
          <w:rFonts w:cs="Arial"/>
          <w:color w:val="FF0000"/>
          <w:sz w:val="28"/>
          <w:szCs w:val="28"/>
        </w:rPr>
        <w:tab/>
      </w:r>
      <w:r w:rsidRPr="003C29A5">
        <w:rPr>
          <w:rFonts w:cs="Arial"/>
          <w:sz w:val="28"/>
          <w:szCs w:val="28"/>
        </w:rPr>
        <w:t xml:space="preserve">     </w:t>
      </w:r>
      <w:r>
        <w:rPr>
          <w:rFonts w:cs="Arial"/>
          <w:sz w:val="28"/>
          <w:szCs w:val="28"/>
        </w:rPr>
        <w:t xml:space="preserve"> </w:t>
      </w:r>
      <w:r w:rsidRPr="003C29A5">
        <w:rPr>
          <w:rFonts w:cs="Arial"/>
          <w:sz w:val="28"/>
          <w:szCs w:val="28"/>
        </w:rPr>
        <w:t xml:space="preserve"> </w:t>
      </w:r>
      <w:r>
        <w:rPr>
          <w:rFonts w:cs="Arial"/>
          <w:sz w:val="28"/>
          <w:szCs w:val="28"/>
        </w:rPr>
        <w:t>№_______</w:t>
      </w:r>
    </w:p>
    <w:p w:rsidR="007112A7" w:rsidRPr="00936F52" w:rsidRDefault="007112A7" w:rsidP="007112A7">
      <w:pPr>
        <w:tabs>
          <w:tab w:val="left" w:pos="5445"/>
        </w:tabs>
        <w:jc w:val="center"/>
        <w:rPr>
          <w:b/>
          <w:bCs/>
          <w:sz w:val="28"/>
          <w:szCs w:val="28"/>
        </w:rPr>
      </w:pPr>
      <w:r w:rsidRPr="00936F52">
        <w:rPr>
          <w:b/>
          <w:bCs/>
          <w:sz w:val="28"/>
          <w:szCs w:val="28"/>
        </w:rPr>
        <w:t>О выявлении правообладател</w:t>
      </w:r>
      <w:r w:rsidR="00DF2878">
        <w:rPr>
          <w:b/>
          <w:bCs/>
          <w:sz w:val="28"/>
          <w:szCs w:val="28"/>
        </w:rPr>
        <w:t>я</w:t>
      </w:r>
      <w:r w:rsidRPr="00936F52">
        <w:rPr>
          <w:b/>
          <w:bCs/>
          <w:sz w:val="28"/>
          <w:szCs w:val="28"/>
        </w:rPr>
        <w:t xml:space="preserve"> ранее учтенного объекта недвижимости</w:t>
      </w:r>
    </w:p>
    <w:p w:rsidR="007112A7" w:rsidRPr="00936F52" w:rsidRDefault="007112A7" w:rsidP="007112A7">
      <w:pPr>
        <w:tabs>
          <w:tab w:val="left" w:pos="5445"/>
        </w:tabs>
        <w:jc w:val="both"/>
        <w:rPr>
          <w:sz w:val="28"/>
          <w:szCs w:val="28"/>
        </w:rPr>
      </w:pPr>
    </w:p>
    <w:p w:rsidR="007112A7" w:rsidRDefault="00936F52" w:rsidP="007112A7">
      <w:pPr>
        <w:pStyle w:val="afff6"/>
        <w:tabs>
          <w:tab w:val="left" w:pos="7513"/>
        </w:tabs>
        <w:rPr>
          <w:spacing w:val="-1"/>
          <w:szCs w:val="28"/>
        </w:rPr>
      </w:pPr>
      <w:r w:rsidRPr="00936F52">
        <w:rPr>
          <w:szCs w:val="28"/>
        </w:rPr>
        <w:t xml:space="preserve">     </w:t>
      </w:r>
      <w:r w:rsidR="007112A7" w:rsidRPr="00936F52">
        <w:rPr>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(в редакции Федерального закона от 1 июля 2021 года </w:t>
      </w:r>
      <w:hyperlink r:id="rId8">
        <w:r w:rsidR="007112A7" w:rsidRPr="00936F52">
          <w:rPr>
            <w:rStyle w:val="afc"/>
            <w:szCs w:val="28"/>
          </w:rPr>
          <w:t>№</w:t>
        </w:r>
        <w:r w:rsidR="00DF2878">
          <w:rPr>
            <w:rStyle w:val="afc"/>
            <w:szCs w:val="28"/>
          </w:rPr>
          <w:t xml:space="preserve"> </w:t>
        </w:r>
        <w:r w:rsidR="007112A7" w:rsidRPr="00936F52">
          <w:rPr>
            <w:rStyle w:val="afc"/>
            <w:szCs w:val="28"/>
          </w:rPr>
          <w:t>289-ФЗ</w:t>
        </w:r>
      </w:hyperlink>
      <w:r w:rsidR="007112A7" w:rsidRPr="00936F52">
        <w:rPr>
          <w:szCs w:val="28"/>
        </w:rPr>
        <w:t xml:space="preserve">), от 30.12.2020 № 518 – ФЗ «О внесении изменений в отдельные законодательные акты Российской Федерации», статьей 69.1Федерального закона от 13.07.2015 № 218 - ФЗ «О государственной регистрации недвижимости», </w:t>
      </w:r>
      <w:r w:rsidR="007112A7" w:rsidRPr="00936F52">
        <w:rPr>
          <w:spacing w:val="-1"/>
          <w:szCs w:val="28"/>
        </w:rPr>
        <w:t>Областным законом от 15.12.2023 № 62-ЗС «О внесении изменения в статью 12 Областного закона «О местном самоуправлении в Ростовской области», Областным законом от 28.12.2005г. № 436-ЗС «О местном самоуправлении в Ростовской области»</w:t>
      </w:r>
      <w:r>
        <w:rPr>
          <w:spacing w:val="-1"/>
          <w:szCs w:val="28"/>
        </w:rPr>
        <w:t xml:space="preserve">: </w:t>
      </w:r>
    </w:p>
    <w:p w:rsidR="00936F52" w:rsidRPr="00936F52" w:rsidRDefault="00936F52" w:rsidP="007112A7">
      <w:pPr>
        <w:pStyle w:val="afff6"/>
        <w:tabs>
          <w:tab w:val="left" w:pos="7513"/>
        </w:tabs>
        <w:rPr>
          <w:szCs w:val="28"/>
        </w:rPr>
      </w:pPr>
    </w:p>
    <w:p w:rsidR="007112A7" w:rsidRPr="00936F52" w:rsidRDefault="007112A7" w:rsidP="007112A7">
      <w:pPr>
        <w:pStyle w:val="aff3"/>
        <w:widowControl w:val="0"/>
        <w:numPr>
          <w:ilvl w:val="0"/>
          <w:numId w:val="10"/>
        </w:numPr>
        <w:tabs>
          <w:tab w:val="left" w:pos="709"/>
        </w:tabs>
        <w:autoSpaceDE w:val="0"/>
        <w:autoSpaceDN w:val="0"/>
        <w:rPr>
          <w:sz w:val="28"/>
          <w:szCs w:val="28"/>
        </w:rPr>
      </w:pPr>
      <w:r w:rsidRPr="00936F52">
        <w:rPr>
          <w:sz w:val="28"/>
          <w:szCs w:val="28"/>
        </w:rPr>
        <w:t>В</w:t>
      </w:r>
      <w:r w:rsidRPr="00936F52">
        <w:rPr>
          <w:spacing w:val="-3"/>
          <w:sz w:val="28"/>
          <w:szCs w:val="28"/>
        </w:rPr>
        <w:t xml:space="preserve"> </w:t>
      </w:r>
      <w:r w:rsidRPr="00936F52">
        <w:rPr>
          <w:sz w:val="28"/>
          <w:szCs w:val="28"/>
        </w:rPr>
        <w:t>отношении</w:t>
      </w:r>
      <w:r w:rsidRPr="00936F52">
        <w:rPr>
          <w:spacing w:val="-2"/>
          <w:sz w:val="28"/>
          <w:szCs w:val="28"/>
        </w:rPr>
        <w:t xml:space="preserve"> </w:t>
      </w:r>
      <w:r w:rsidRPr="00936F52">
        <w:rPr>
          <w:sz w:val="28"/>
          <w:szCs w:val="28"/>
        </w:rPr>
        <w:t>объекта</w:t>
      </w:r>
      <w:r w:rsidRPr="00936F52">
        <w:rPr>
          <w:spacing w:val="-2"/>
          <w:sz w:val="28"/>
          <w:szCs w:val="28"/>
        </w:rPr>
        <w:t xml:space="preserve"> </w:t>
      </w:r>
      <w:r w:rsidRPr="00936F52">
        <w:rPr>
          <w:sz w:val="28"/>
          <w:szCs w:val="28"/>
        </w:rPr>
        <w:t>недвижимого</w:t>
      </w:r>
      <w:r w:rsidRPr="00936F52">
        <w:rPr>
          <w:spacing w:val="-2"/>
          <w:sz w:val="28"/>
          <w:szCs w:val="28"/>
        </w:rPr>
        <w:t xml:space="preserve"> имущества</w:t>
      </w:r>
    </w:p>
    <w:p w:rsidR="007112A7" w:rsidRPr="00936F52" w:rsidRDefault="007112A7" w:rsidP="007112A7">
      <w:pPr>
        <w:tabs>
          <w:tab w:val="left" w:pos="5445"/>
        </w:tabs>
        <w:jc w:val="both"/>
        <w:rPr>
          <w:sz w:val="28"/>
          <w:szCs w:val="28"/>
        </w:rPr>
      </w:pPr>
      <w:r w:rsidRPr="00936F52">
        <w:rPr>
          <w:sz w:val="28"/>
          <w:szCs w:val="28"/>
        </w:rPr>
        <w:t>________________________________________________</w:t>
      </w:r>
      <w:r w:rsidR="00936F52">
        <w:rPr>
          <w:sz w:val="28"/>
          <w:szCs w:val="28"/>
        </w:rPr>
        <w:t>_______________________</w:t>
      </w:r>
    </w:p>
    <w:p w:rsidR="007112A7" w:rsidRPr="00936F52" w:rsidRDefault="007112A7" w:rsidP="007112A7">
      <w:pPr>
        <w:pStyle w:val="afff6"/>
        <w:ind w:left="2354"/>
        <w:rPr>
          <w:spacing w:val="-2"/>
          <w:sz w:val="20"/>
        </w:rPr>
      </w:pPr>
      <w:r w:rsidRPr="00936F52">
        <w:rPr>
          <w:sz w:val="20"/>
        </w:rPr>
        <w:t xml:space="preserve">                        (наименование </w:t>
      </w:r>
      <w:r w:rsidRPr="00936F52">
        <w:rPr>
          <w:spacing w:val="-2"/>
          <w:sz w:val="20"/>
        </w:rPr>
        <w:t>объекта)</w:t>
      </w:r>
    </w:p>
    <w:p w:rsidR="00936F52" w:rsidRDefault="007112A7" w:rsidP="007112A7">
      <w:pPr>
        <w:pStyle w:val="afff6"/>
        <w:rPr>
          <w:szCs w:val="28"/>
        </w:rPr>
      </w:pPr>
      <w:r w:rsidRPr="00936F52">
        <w:rPr>
          <w:szCs w:val="28"/>
        </w:rPr>
        <w:t>Общей площадью_____кв.м. с кадастровым номером________________</w:t>
      </w:r>
    </w:p>
    <w:p w:rsidR="00936F52" w:rsidRPr="00936F52" w:rsidRDefault="00936F52" w:rsidP="00936F52">
      <w:pPr>
        <w:pStyle w:val="afff6"/>
        <w:jc w:val="center"/>
        <w:rPr>
          <w:sz w:val="20"/>
        </w:rPr>
      </w:pPr>
      <w:r>
        <w:rPr>
          <w:szCs w:val="28"/>
        </w:rPr>
        <w:t>_______________________________________________________________________</w:t>
      </w:r>
      <w:r w:rsidR="007112A7" w:rsidRPr="00936F52">
        <w:rPr>
          <w:szCs w:val="28"/>
        </w:rPr>
        <w:t>,</w:t>
      </w:r>
      <w:r w:rsidR="007112A7" w:rsidRPr="00936F52">
        <w:rPr>
          <w:szCs w:val="28"/>
          <w:lang w:eastAsia="en-US"/>
        </w:rPr>
        <w:t xml:space="preserve"> р</w:t>
      </w:r>
      <w:r w:rsidR="007112A7" w:rsidRPr="00936F52">
        <w:rPr>
          <w:szCs w:val="28"/>
        </w:rPr>
        <w:t>асположенного по адресу: Ростовская обл., Неклиновский район.,______________________</w:t>
      </w:r>
      <w:r>
        <w:rPr>
          <w:szCs w:val="28"/>
        </w:rPr>
        <w:t>___________________________________________</w:t>
      </w:r>
      <w:r w:rsidR="007112A7" w:rsidRPr="00936F52">
        <w:rPr>
          <w:szCs w:val="28"/>
        </w:rPr>
        <w:t>, в качестве его правообладателя, владеющего данным объектом недвижимости на праве собственности, выявлен____________________________</w:t>
      </w:r>
      <w:r>
        <w:rPr>
          <w:szCs w:val="28"/>
        </w:rPr>
        <w:t>_________________</w:t>
      </w:r>
      <w:r w:rsidR="007112A7" w:rsidRPr="00936F52">
        <w:rPr>
          <w:szCs w:val="28"/>
        </w:rPr>
        <w:t xml:space="preserve">, </w:t>
      </w:r>
      <w:r w:rsidRPr="00936F52">
        <w:rPr>
          <w:szCs w:val="28"/>
        </w:rPr>
        <w:t xml:space="preserve">                    </w:t>
      </w:r>
      <w:r>
        <w:rPr>
          <w:szCs w:val="28"/>
        </w:rPr>
        <w:t xml:space="preserve">                </w:t>
      </w:r>
      <w:r w:rsidRPr="00936F52">
        <w:rPr>
          <w:sz w:val="20"/>
        </w:rPr>
        <w:t>(фамилия, имя, отчество)</w:t>
      </w:r>
    </w:p>
    <w:p w:rsidR="00936F52" w:rsidRDefault="007112A7" w:rsidP="00936F52">
      <w:pPr>
        <w:pStyle w:val="afff6"/>
        <w:rPr>
          <w:szCs w:val="28"/>
        </w:rPr>
      </w:pPr>
      <w:r w:rsidRPr="00936F52">
        <w:rPr>
          <w:szCs w:val="28"/>
        </w:rPr>
        <w:t>«</w:t>
      </w:r>
      <w:r w:rsidRPr="00936F52">
        <w:rPr>
          <w:szCs w:val="28"/>
          <w:u w:val="single"/>
        </w:rPr>
        <w:tab/>
      </w:r>
      <w:r w:rsidRPr="00936F52">
        <w:rPr>
          <w:szCs w:val="28"/>
        </w:rPr>
        <w:t>»</w:t>
      </w:r>
      <w:r w:rsidRPr="00936F52">
        <w:rPr>
          <w:szCs w:val="28"/>
          <w:u w:val="single"/>
        </w:rPr>
        <w:tab/>
      </w:r>
      <w:r w:rsidR="00936F52">
        <w:rPr>
          <w:szCs w:val="28"/>
        </w:rPr>
        <w:t xml:space="preserve">года рождения, </w:t>
      </w:r>
    </w:p>
    <w:p w:rsidR="007112A7" w:rsidRPr="00936F52" w:rsidRDefault="00936F52" w:rsidP="007112A7">
      <w:pPr>
        <w:pStyle w:val="afff6"/>
        <w:rPr>
          <w:szCs w:val="28"/>
        </w:rPr>
      </w:pPr>
      <w:r>
        <w:rPr>
          <w:szCs w:val="28"/>
        </w:rPr>
        <w:t>Место рождения_______________________________________________________</w:t>
      </w:r>
    </w:p>
    <w:p w:rsidR="007112A7" w:rsidRPr="00936F52" w:rsidRDefault="007112A7" w:rsidP="007112A7">
      <w:pPr>
        <w:pStyle w:val="afff6"/>
        <w:rPr>
          <w:spacing w:val="-10"/>
          <w:szCs w:val="28"/>
        </w:rPr>
      </w:pPr>
      <w:r w:rsidRPr="00936F52">
        <w:rPr>
          <w:szCs w:val="28"/>
        </w:rPr>
        <w:t>Паспорт гражданина Российской Федерации серия_____</w:t>
      </w:r>
      <w:r w:rsidR="00936F52">
        <w:rPr>
          <w:szCs w:val="28"/>
        </w:rPr>
        <w:t>___</w:t>
      </w:r>
      <w:r w:rsidRPr="00936F52">
        <w:rPr>
          <w:szCs w:val="28"/>
        </w:rPr>
        <w:t>номер</w:t>
      </w:r>
      <w:r w:rsidRPr="00936F52">
        <w:rPr>
          <w:szCs w:val="28"/>
          <w:u w:val="single"/>
        </w:rPr>
        <w:t>_______</w:t>
      </w:r>
      <w:r w:rsidR="00936F52">
        <w:rPr>
          <w:szCs w:val="28"/>
          <w:u w:val="single"/>
        </w:rPr>
        <w:t>________</w:t>
      </w:r>
      <w:r w:rsidRPr="00936F52">
        <w:rPr>
          <w:szCs w:val="28"/>
        </w:rPr>
        <w:t>выдан________</w:t>
      </w:r>
      <w:r w:rsidR="00936F52">
        <w:rPr>
          <w:szCs w:val="28"/>
        </w:rPr>
        <w:t>_______________________________________________________________________________________________</w:t>
      </w:r>
      <w:r w:rsidRPr="00936F52">
        <w:rPr>
          <w:szCs w:val="28"/>
        </w:rPr>
        <w:t xml:space="preserve">                                                                                                                                 Дата выдача</w:t>
      </w:r>
      <w:r w:rsidRPr="00936F52">
        <w:rPr>
          <w:szCs w:val="28"/>
          <w:u w:val="single"/>
        </w:rPr>
        <w:tab/>
      </w:r>
      <w:r w:rsidRPr="00936F52">
        <w:rPr>
          <w:szCs w:val="28"/>
        </w:rPr>
        <w:t>_________года,</w:t>
      </w:r>
      <w:r w:rsidR="00936F52">
        <w:rPr>
          <w:szCs w:val="28"/>
        </w:rPr>
        <w:t xml:space="preserve">  </w:t>
      </w:r>
      <w:r w:rsidRPr="00936F52">
        <w:rPr>
          <w:szCs w:val="28"/>
        </w:rPr>
        <w:t>СНИЛС__________</w:t>
      </w:r>
      <w:r w:rsidR="00936F52">
        <w:rPr>
          <w:szCs w:val="28"/>
        </w:rPr>
        <w:t>_________________________</w:t>
      </w:r>
      <w:r w:rsidRPr="00936F52">
        <w:rPr>
          <w:spacing w:val="-10"/>
          <w:szCs w:val="28"/>
        </w:rPr>
        <w:t>,                                                                                                                            Проживающего (зарегистрированного по месту жительства) по адресу:__________________________</w:t>
      </w:r>
      <w:r w:rsidR="00936F52">
        <w:rPr>
          <w:spacing w:val="-10"/>
          <w:szCs w:val="28"/>
        </w:rPr>
        <w:t>____________________________________________</w:t>
      </w:r>
    </w:p>
    <w:p w:rsidR="007112A7" w:rsidRPr="00936F52" w:rsidRDefault="007112A7" w:rsidP="007112A7">
      <w:pPr>
        <w:pStyle w:val="afff6"/>
        <w:widowControl w:val="0"/>
        <w:numPr>
          <w:ilvl w:val="0"/>
          <w:numId w:val="10"/>
        </w:numPr>
        <w:suppressAutoHyphens/>
        <w:autoSpaceDE w:val="0"/>
        <w:spacing w:after="120"/>
        <w:rPr>
          <w:szCs w:val="28"/>
        </w:rPr>
      </w:pPr>
      <w:r w:rsidRPr="00936F52">
        <w:rPr>
          <w:szCs w:val="28"/>
        </w:rPr>
        <w:lastRenderedPageBreak/>
        <w:t>Право собственности</w:t>
      </w:r>
      <w:r w:rsidR="00915DDF">
        <w:rPr>
          <w:szCs w:val="28"/>
        </w:rPr>
        <w:t xml:space="preserve"> на </w:t>
      </w:r>
      <w:r w:rsidRPr="00936F52">
        <w:rPr>
          <w:szCs w:val="28"/>
        </w:rPr>
        <w:t>________________________</w:t>
      </w:r>
      <w:r w:rsidR="00915DDF">
        <w:rPr>
          <w:szCs w:val="28"/>
        </w:rPr>
        <w:t>____________________</w:t>
      </w:r>
      <w:r w:rsidR="00936F52">
        <w:rPr>
          <w:szCs w:val="28"/>
        </w:rPr>
        <w:t xml:space="preserve">  </w:t>
      </w:r>
      <w:r w:rsidRPr="00936F52">
        <w:rPr>
          <w:szCs w:val="28"/>
        </w:rPr>
        <w:t>Указанный в пункте 1 настоящего распоряжения объекта подтверждается_________________________________</w:t>
      </w:r>
      <w:r w:rsidR="00936F52" w:rsidRPr="00936F52">
        <w:rPr>
          <w:szCs w:val="28"/>
        </w:rPr>
        <w:t>________________</w:t>
      </w:r>
      <w:r w:rsidR="00936F52">
        <w:rPr>
          <w:szCs w:val="28"/>
        </w:rPr>
        <w:t>____</w:t>
      </w:r>
      <w:r w:rsidRPr="00936F52">
        <w:rPr>
          <w:szCs w:val="28"/>
        </w:rPr>
        <w:t xml:space="preserve">  </w:t>
      </w:r>
      <w:r w:rsidRPr="00936F52">
        <w:rPr>
          <w:sz w:val="20"/>
        </w:rPr>
        <w:t>(наименование</w:t>
      </w:r>
      <w:r w:rsidRPr="00936F52">
        <w:rPr>
          <w:spacing w:val="36"/>
          <w:sz w:val="20"/>
        </w:rPr>
        <w:t xml:space="preserve"> </w:t>
      </w:r>
      <w:r w:rsidRPr="00936F52">
        <w:rPr>
          <w:sz w:val="20"/>
        </w:rPr>
        <w:t>правоустанавливающего</w:t>
      </w:r>
      <w:r w:rsidRPr="00936F52">
        <w:rPr>
          <w:spacing w:val="36"/>
          <w:sz w:val="20"/>
        </w:rPr>
        <w:t xml:space="preserve"> </w:t>
      </w:r>
      <w:r w:rsidRPr="00936F52">
        <w:rPr>
          <w:sz w:val="20"/>
        </w:rPr>
        <w:t>или</w:t>
      </w:r>
      <w:r w:rsidRPr="00936F52">
        <w:rPr>
          <w:spacing w:val="36"/>
          <w:sz w:val="20"/>
        </w:rPr>
        <w:t xml:space="preserve"> </w:t>
      </w:r>
      <w:r w:rsidRPr="00936F52">
        <w:rPr>
          <w:sz w:val="20"/>
        </w:rPr>
        <w:t>правоподтверждающего</w:t>
      </w:r>
      <w:r w:rsidRPr="00936F52">
        <w:rPr>
          <w:spacing w:val="36"/>
          <w:sz w:val="20"/>
        </w:rPr>
        <w:t xml:space="preserve"> </w:t>
      </w:r>
      <w:r w:rsidRPr="00936F52">
        <w:rPr>
          <w:sz w:val="20"/>
        </w:rPr>
        <w:t>документа,</w:t>
      </w:r>
      <w:r w:rsidRPr="00936F52">
        <w:rPr>
          <w:spacing w:val="36"/>
          <w:sz w:val="20"/>
        </w:rPr>
        <w:t xml:space="preserve"> </w:t>
      </w:r>
      <w:r w:rsidRPr="00936F52">
        <w:rPr>
          <w:sz w:val="20"/>
        </w:rPr>
        <w:t xml:space="preserve">дата </w:t>
      </w:r>
      <w:r w:rsidRPr="00936F52">
        <w:rPr>
          <w:spacing w:val="-2"/>
          <w:sz w:val="20"/>
        </w:rPr>
        <w:t>выдачи).</w:t>
      </w:r>
    </w:p>
    <w:p w:rsidR="00936F52" w:rsidRDefault="007112A7" w:rsidP="00936F52">
      <w:pPr>
        <w:pStyle w:val="aff3"/>
        <w:widowControl w:val="0"/>
        <w:numPr>
          <w:ilvl w:val="0"/>
          <w:numId w:val="10"/>
        </w:numPr>
        <w:tabs>
          <w:tab w:val="left" w:pos="709"/>
        </w:tabs>
        <w:autoSpaceDE w:val="0"/>
        <w:autoSpaceDN w:val="0"/>
        <w:ind w:right="119"/>
        <w:jc w:val="both"/>
        <w:rPr>
          <w:sz w:val="28"/>
          <w:szCs w:val="28"/>
        </w:rPr>
      </w:pPr>
      <w:r w:rsidRPr="00936F52">
        <w:rPr>
          <w:sz w:val="28"/>
          <w:szCs w:val="28"/>
        </w:rPr>
        <w:t>Указанный в пункте 1 настоящего распоряжения объекта недвижимости не прекратил существование, что подтверждается актом осмотра (прилагается).</w:t>
      </w:r>
    </w:p>
    <w:p w:rsidR="007112A7" w:rsidRPr="00936F52" w:rsidRDefault="007112A7" w:rsidP="00936F52">
      <w:pPr>
        <w:pStyle w:val="aff3"/>
        <w:widowControl w:val="0"/>
        <w:numPr>
          <w:ilvl w:val="0"/>
          <w:numId w:val="10"/>
        </w:numPr>
        <w:tabs>
          <w:tab w:val="left" w:pos="709"/>
        </w:tabs>
        <w:autoSpaceDE w:val="0"/>
        <w:autoSpaceDN w:val="0"/>
        <w:ind w:right="119"/>
        <w:jc w:val="both"/>
        <w:rPr>
          <w:sz w:val="28"/>
          <w:szCs w:val="28"/>
        </w:rPr>
      </w:pPr>
      <w:r w:rsidRPr="00936F52">
        <w:rPr>
          <w:sz w:val="28"/>
          <w:szCs w:val="28"/>
        </w:rPr>
        <w:t>Рекомендовать_____________________</w:t>
      </w:r>
      <w:r w:rsidR="00936F52">
        <w:rPr>
          <w:sz w:val="28"/>
          <w:szCs w:val="28"/>
        </w:rPr>
        <w:t>________________</w:t>
      </w:r>
      <w:r w:rsidRPr="00936F52">
        <w:rPr>
          <w:spacing w:val="-2"/>
          <w:sz w:val="28"/>
          <w:szCs w:val="28"/>
        </w:rPr>
        <w:t xml:space="preserve">зарегистрировать                                 </w:t>
      </w:r>
      <w:r w:rsidRPr="00936F52">
        <w:rPr>
          <w:sz w:val="20"/>
        </w:rPr>
        <w:t>(фамилия, имя, отчество)</w:t>
      </w:r>
    </w:p>
    <w:p w:rsidR="007112A7" w:rsidRPr="00936F52" w:rsidRDefault="007112A7" w:rsidP="007112A7">
      <w:pPr>
        <w:pStyle w:val="afff6"/>
        <w:ind w:left="709"/>
        <w:rPr>
          <w:szCs w:val="28"/>
        </w:rPr>
      </w:pPr>
      <w:r w:rsidRPr="00936F52">
        <w:rPr>
          <w:szCs w:val="28"/>
        </w:rPr>
        <w:t>право</w:t>
      </w:r>
      <w:r w:rsidRPr="00936F52">
        <w:rPr>
          <w:szCs w:val="28"/>
        </w:rPr>
        <w:tab/>
        <w:t>собственности</w:t>
      </w:r>
      <w:r w:rsidRPr="00936F52">
        <w:rPr>
          <w:szCs w:val="28"/>
        </w:rPr>
        <w:tab/>
        <w:t>в</w:t>
      </w:r>
      <w:r w:rsidRPr="00936F52">
        <w:rPr>
          <w:szCs w:val="28"/>
        </w:rPr>
        <w:tab/>
        <w:t>Едином</w:t>
      </w:r>
      <w:r w:rsidR="00CC134D">
        <w:rPr>
          <w:szCs w:val="28"/>
        </w:rPr>
        <w:tab/>
        <w:t>государственном</w:t>
      </w:r>
      <w:r w:rsidR="00CC134D">
        <w:rPr>
          <w:szCs w:val="28"/>
        </w:rPr>
        <w:tab/>
        <w:t xml:space="preserve">реестре </w:t>
      </w:r>
      <w:r w:rsidRPr="00936F52">
        <w:rPr>
          <w:szCs w:val="28"/>
        </w:rPr>
        <w:t>недвижимости</w:t>
      </w:r>
      <w:r w:rsidRPr="00936F52">
        <w:rPr>
          <w:szCs w:val="28"/>
        </w:rPr>
        <w:tab/>
        <w:t>на выявленный ранее учтенный объект недвижимости</w:t>
      </w:r>
      <w:r w:rsidR="00DF2878">
        <w:rPr>
          <w:szCs w:val="28"/>
        </w:rPr>
        <w:t>.</w:t>
      </w:r>
    </w:p>
    <w:p w:rsidR="007112A7" w:rsidRPr="00936F52" w:rsidRDefault="007112A7" w:rsidP="007112A7">
      <w:pPr>
        <w:pStyle w:val="afff6"/>
        <w:widowControl w:val="0"/>
        <w:numPr>
          <w:ilvl w:val="0"/>
          <w:numId w:val="10"/>
        </w:numPr>
        <w:suppressAutoHyphens/>
        <w:autoSpaceDE w:val="0"/>
        <w:spacing w:after="120"/>
        <w:rPr>
          <w:szCs w:val="28"/>
        </w:rPr>
      </w:pPr>
      <w:r w:rsidRPr="00936F52">
        <w:rPr>
          <w:szCs w:val="28"/>
        </w:rPr>
        <w:t>Распоряжение</w:t>
      </w:r>
      <w:r w:rsidRPr="00936F52">
        <w:rPr>
          <w:spacing w:val="-1"/>
          <w:szCs w:val="28"/>
        </w:rPr>
        <w:t xml:space="preserve"> </w:t>
      </w:r>
      <w:r w:rsidRPr="00936F52">
        <w:rPr>
          <w:szCs w:val="28"/>
        </w:rPr>
        <w:t>вступает в</w:t>
      </w:r>
      <w:r w:rsidRPr="00936F52">
        <w:rPr>
          <w:spacing w:val="-1"/>
          <w:szCs w:val="28"/>
        </w:rPr>
        <w:t xml:space="preserve"> </w:t>
      </w:r>
      <w:r w:rsidRPr="00936F52">
        <w:rPr>
          <w:szCs w:val="28"/>
        </w:rPr>
        <w:t xml:space="preserve">силу с момента его </w:t>
      </w:r>
      <w:r w:rsidRPr="00936F52">
        <w:rPr>
          <w:spacing w:val="-2"/>
          <w:szCs w:val="28"/>
        </w:rPr>
        <w:t>подписания.</w:t>
      </w:r>
    </w:p>
    <w:p w:rsidR="007112A7" w:rsidRPr="00936F52" w:rsidRDefault="007112A7" w:rsidP="007112A7">
      <w:pPr>
        <w:pStyle w:val="afff6"/>
        <w:widowControl w:val="0"/>
        <w:numPr>
          <w:ilvl w:val="0"/>
          <w:numId w:val="10"/>
        </w:numPr>
        <w:suppressAutoHyphens/>
        <w:autoSpaceDE w:val="0"/>
        <w:spacing w:after="120"/>
        <w:rPr>
          <w:szCs w:val="28"/>
        </w:rPr>
      </w:pPr>
      <w:r w:rsidRPr="00936F52">
        <w:rPr>
          <w:szCs w:val="28"/>
        </w:rPr>
        <w:t>Контроль за выполнением настоящего распоряжения оставляю за собой.</w:t>
      </w:r>
    </w:p>
    <w:p w:rsidR="007112A7" w:rsidRDefault="007112A7" w:rsidP="007112A7">
      <w:pPr>
        <w:pStyle w:val="afff6"/>
        <w:rPr>
          <w:sz w:val="24"/>
          <w:szCs w:val="24"/>
        </w:rPr>
      </w:pPr>
      <w:r>
        <w:rPr>
          <w:sz w:val="24"/>
          <w:szCs w:val="24"/>
        </w:rPr>
        <w:t xml:space="preserve">        </w:t>
      </w:r>
    </w:p>
    <w:p w:rsidR="007112A7" w:rsidRDefault="007112A7" w:rsidP="007112A7">
      <w:pPr>
        <w:pStyle w:val="afff6"/>
        <w:rPr>
          <w:sz w:val="24"/>
          <w:szCs w:val="24"/>
        </w:rPr>
      </w:pPr>
    </w:p>
    <w:p w:rsidR="007112A7" w:rsidRDefault="007112A7" w:rsidP="007112A7">
      <w:pPr>
        <w:pStyle w:val="afff6"/>
        <w:rPr>
          <w:sz w:val="24"/>
          <w:szCs w:val="24"/>
        </w:rPr>
      </w:pPr>
    </w:p>
    <w:p w:rsidR="007112A7" w:rsidRDefault="007112A7" w:rsidP="007112A7">
      <w:pPr>
        <w:tabs>
          <w:tab w:val="left" w:pos="5445"/>
        </w:tabs>
        <w:jc w:val="right"/>
        <w:rPr>
          <w:sz w:val="18"/>
          <w:szCs w:val="18"/>
        </w:rPr>
      </w:pPr>
    </w:p>
    <w:p w:rsidR="007112A7" w:rsidRDefault="007112A7"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724FFA" w:rsidRDefault="00724FFA" w:rsidP="007112A7">
      <w:pPr>
        <w:tabs>
          <w:tab w:val="left" w:pos="5445"/>
        </w:tabs>
        <w:jc w:val="right"/>
        <w:rPr>
          <w:sz w:val="18"/>
          <w:szCs w:val="18"/>
        </w:rPr>
      </w:pPr>
    </w:p>
    <w:p w:rsidR="00DF2878" w:rsidRDefault="00DF2878" w:rsidP="007112A7">
      <w:pPr>
        <w:tabs>
          <w:tab w:val="left" w:pos="5445"/>
        </w:tabs>
        <w:jc w:val="right"/>
        <w:rPr>
          <w:sz w:val="18"/>
          <w:szCs w:val="18"/>
        </w:rPr>
      </w:pPr>
    </w:p>
    <w:p w:rsidR="00DF2878" w:rsidRDefault="00DF2878" w:rsidP="007112A7">
      <w:pPr>
        <w:tabs>
          <w:tab w:val="left" w:pos="5445"/>
        </w:tabs>
        <w:jc w:val="right"/>
        <w:rPr>
          <w:sz w:val="18"/>
          <w:szCs w:val="18"/>
        </w:rPr>
      </w:pPr>
    </w:p>
    <w:p w:rsidR="00DF2878" w:rsidRDefault="00DF2878" w:rsidP="007112A7">
      <w:pPr>
        <w:tabs>
          <w:tab w:val="left" w:pos="5445"/>
        </w:tabs>
        <w:jc w:val="right"/>
        <w:rPr>
          <w:sz w:val="18"/>
          <w:szCs w:val="18"/>
        </w:rPr>
      </w:pPr>
    </w:p>
    <w:p w:rsidR="00DF2878" w:rsidRDefault="00DF2878" w:rsidP="007112A7">
      <w:pPr>
        <w:tabs>
          <w:tab w:val="left" w:pos="5445"/>
        </w:tabs>
        <w:jc w:val="right"/>
        <w:rPr>
          <w:sz w:val="18"/>
          <w:szCs w:val="18"/>
        </w:rPr>
      </w:pPr>
    </w:p>
    <w:p w:rsidR="007112A7" w:rsidRPr="00675EEE" w:rsidRDefault="007112A7" w:rsidP="007112A7">
      <w:pPr>
        <w:tabs>
          <w:tab w:val="left" w:pos="5445"/>
        </w:tabs>
        <w:jc w:val="right"/>
        <w:rPr>
          <w:sz w:val="18"/>
          <w:szCs w:val="18"/>
        </w:rPr>
      </w:pPr>
      <w:r w:rsidRPr="00675EEE">
        <w:rPr>
          <w:sz w:val="18"/>
          <w:szCs w:val="18"/>
        </w:rPr>
        <w:lastRenderedPageBreak/>
        <w:t>Приложение №</w:t>
      </w:r>
      <w:r>
        <w:rPr>
          <w:sz w:val="18"/>
          <w:szCs w:val="18"/>
        </w:rPr>
        <w:t>5</w:t>
      </w:r>
      <w:r w:rsidRPr="00675EEE">
        <w:rPr>
          <w:sz w:val="18"/>
          <w:szCs w:val="18"/>
        </w:rPr>
        <w:t xml:space="preserve"> к </w:t>
      </w:r>
      <w:r w:rsidR="00915DDF">
        <w:rPr>
          <w:sz w:val="18"/>
          <w:szCs w:val="18"/>
        </w:rPr>
        <w:t xml:space="preserve">постановлению </w:t>
      </w:r>
      <w:r w:rsidRPr="00675EEE">
        <w:rPr>
          <w:sz w:val="18"/>
          <w:szCs w:val="18"/>
        </w:rPr>
        <w:t xml:space="preserve"> Администрации</w:t>
      </w:r>
    </w:p>
    <w:p w:rsidR="007112A7" w:rsidRPr="00675EEE" w:rsidRDefault="009C0B1B" w:rsidP="007112A7">
      <w:pPr>
        <w:tabs>
          <w:tab w:val="left" w:pos="5445"/>
        </w:tabs>
        <w:jc w:val="right"/>
        <w:rPr>
          <w:sz w:val="18"/>
          <w:szCs w:val="18"/>
        </w:rPr>
      </w:pPr>
      <w:r>
        <w:rPr>
          <w:sz w:val="18"/>
          <w:szCs w:val="18"/>
        </w:rPr>
        <w:t>Лакедемоновского</w:t>
      </w:r>
      <w:r w:rsidR="007112A7">
        <w:rPr>
          <w:sz w:val="18"/>
          <w:szCs w:val="18"/>
        </w:rPr>
        <w:t xml:space="preserve"> сельского поселения</w:t>
      </w:r>
    </w:p>
    <w:p w:rsidR="007112A7" w:rsidRPr="00675EEE" w:rsidRDefault="007112A7" w:rsidP="007112A7">
      <w:pPr>
        <w:tabs>
          <w:tab w:val="left" w:pos="5445"/>
        </w:tabs>
        <w:jc w:val="right"/>
        <w:rPr>
          <w:sz w:val="18"/>
          <w:szCs w:val="18"/>
        </w:rPr>
      </w:pPr>
      <w:r w:rsidRPr="00675EEE">
        <w:rPr>
          <w:sz w:val="18"/>
          <w:szCs w:val="18"/>
        </w:rPr>
        <w:t>_________</w:t>
      </w:r>
      <w:r>
        <w:rPr>
          <w:sz w:val="18"/>
          <w:szCs w:val="18"/>
        </w:rPr>
        <w:t>________</w:t>
      </w:r>
      <w:r w:rsidRPr="00675EEE">
        <w:rPr>
          <w:sz w:val="18"/>
          <w:szCs w:val="18"/>
        </w:rPr>
        <w:t>от 2024 №</w:t>
      </w:r>
    </w:p>
    <w:p w:rsidR="007112A7" w:rsidRPr="003A27D2" w:rsidRDefault="007112A7" w:rsidP="00DF2878">
      <w:pPr>
        <w:pStyle w:val="afff6"/>
        <w:ind w:right="1193"/>
        <w:jc w:val="center"/>
        <w:rPr>
          <w:b/>
          <w:bCs/>
          <w:sz w:val="24"/>
          <w:szCs w:val="24"/>
        </w:rPr>
      </w:pPr>
      <w:r w:rsidRPr="003A27D2">
        <w:rPr>
          <w:b/>
          <w:bCs/>
          <w:sz w:val="24"/>
          <w:szCs w:val="24"/>
        </w:rPr>
        <w:t>План</w:t>
      </w:r>
      <w:r w:rsidRPr="003A27D2">
        <w:rPr>
          <w:b/>
          <w:bCs/>
          <w:spacing w:val="-3"/>
          <w:sz w:val="24"/>
          <w:szCs w:val="24"/>
        </w:rPr>
        <w:t xml:space="preserve"> </w:t>
      </w:r>
      <w:r w:rsidRPr="003A27D2">
        <w:rPr>
          <w:b/>
          <w:bCs/>
          <w:sz w:val="24"/>
          <w:szCs w:val="24"/>
        </w:rPr>
        <w:t>–</w:t>
      </w:r>
      <w:r w:rsidRPr="003A27D2">
        <w:rPr>
          <w:b/>
          <w:bCs/>
          <w:spacing w:val="-1"/>
          <w:sz w:val="24"/>
          <w:szCs w:val="24"/>
        </w:rPr>
        <w:t xml:space="preserve"> </w:t>
      </w:r>
      <w:r w:rsidRPr="003A27D2">
        <w:rPr>
          <w:b/>
          <w:bCs/>
          <w:spacing w:val="-2"/>
          <w:sz w:val="24"/>
          <w:szCs w:val="24"/>
        </w:rPr>
        <w:t>график</w:t>
      </w:r>
    </w:p>
    <w:p w:rsidR="007112A7" w:rsidRDefault="007112A7" w:rsidP="00DF2878">
      <w:pPr>
        <w:pStyle w:val="afff6"/>
        <w:ind w:right="338"/>
        <w:jc w:val="center"/>
        <w:rPr>
          <w:b/>
          <w:bCs/>
          <w:sz w:val="24"/>
          <w:szCs w:val="24"/>
        </w:rPr>
      </w:pPr>
      <w:r w:rsidRPr="003A27D2">
        <w:rPr>
          <w:b/>
          <w:bCs/>
          <w:sz w:val="24"/>
          <w:szCs w:val="24"/>
        </w:rPr>
        <w:t>Осмотра</w:t>
      </w:r>
      <w:r w:rsidRPr="003A27D2">
        <w:rPr>
          <w:b/>
          <w:bCs/>
          <w:spacing w:val="-5"/>
          <w:sz w:val="24"/>
          <w:szCs w:val="24"/>
        </w:rPr>
        <w:t xml:space="preserve"> </w:t>
      </w:r>
      <w:r w:rsidRPr="003A27D2">
        <w:rPr>
          <w:b/>
          <w:bCs/>
          <w:sz w:val="24"/>
          <w:szCs w:val="24"/>
        </w:rPr>
        <w:t>здания,</w:t>
      </w:r>
      <w:r w:rsidRPr="003A27D2">
        <w:rPr>
          <w:b/>
          <w:bCs/>
          <w:spacing w:val="-5"/>
          <w:sz w:val="24"/>
          <w:szCs w:val="24"/>
        </w:rPr>
        <w:t xml:space="preserve"> </w:t>
      </w:r>
      <w:r w:rsidRPr="003A27D2">
        <w:rPr>
          <w:b/>
          <w:bCs/>
          <w:sz w:val="24"/>
          <w:szCs w:val="24"/>
        </w:rPr>
        <w:t>сооружения</w:t>
      </w:r>
      <w:r w:rsidRPr="003A27D2">
        <w:rPr>
          <w:b/>
          <w:bCs/>
          <w:spacing w:val="-6"/>
          <w:sz w:val="24"/>
          <w:szCs w:val="24"/>
        </w:rPr>
        <w:t xml:space="preserve"> </w:t>
      </w:r>
      <w:r w:rsidRPr="003A27D2">
        <w:rPr>
          <w:b/>
          <w:bCs/>
          <w:sz w:val="24"/>
          <w:szCs w:val="24"/>
        </w:rPr>
        <w:t>или</w:t>
      </w:r>
      <w:r w:rsidRPr="003A27D2">
        <w:rPr>
          <w:b/>
          <w:bCs/>
          <w:spacing w:val="-6"/>
          <w:sz w:val="24"/>
          <w:szCs w:val="24"/>
        </w:rPr>
        <w:t xml:space="preserve"> </w:t>
      </w:r>
      <w:r w:rsidRPr="003A27D2">
        <w:rPr>
          <w:b/>
          <w:bCs/>
          <w:sz w:val="24"/>
          <w:szCs w:val="24"/>
        </w:rPr>
        <w:t>объекта</w:t>
      </w:r>
      <w:r w:rsidRPr="003A27D2">
        <w:rPr>
          <w:b/>
          <w:bCs/>
          <w:spacing w:val="-5"/>
          <w:sz w:val="24"/>
          <w:szCs w:val="24"/>
        </w:rPr>
        <w:t xml:space="preserve"> </w:t>
      </w:r>
      <w:r w:rsidRPr="003A27D2">
        <w:rPr>
          <w:b/>
          <w:bCs/>
          <w:sz w:val="24"/>
          <w:szCs w:val="24"/>
        </w:rPr>
        <w:t>незавершенного</w:t>
      </w:r>
      <w:r w:rsidRPr="003A27D2">
        <w:rPr>
          <w:b/>
          <w:bCs/>
          <w:spacing w:val="-5"/>
          <w:sz w:val="24"/>
          <w:szCs w:val="24"/>
        </w:rPr>
        <w:t xml:space="preserve"> </w:t>
      </w:r>
      <w:r w:rsidRPr="003A27D2">
        <w:rPr>
          <w:b/>
          <w:bCs/>
          <w:sz w:val="24"/>
          <w:szCs w:val="24"/>
        </w:rPr>
        <w:t>строительства</w:t>
      </w:r>
      <w:r w:rsidRPr="003A27D2">
        <w:rPr>
          <w:b/>
          <w:bCs/>
          <w:spacing w:val="-5"/>
          <w:sz w:val="24"/>
          <w:szCs w:val="24"/>
        </w:rPr>
        <w:t xml:space="preserve"> </w:t>
      </w:r>
      <w:r w:rsidRPr="003A27D2">
        <w:rPr>
          <w:b/>
          <w:bCs/>
          <w:sz w:val="24"/>
          <w:szCs w:val="24"/>
        </w:rPr>
        <w:t>при проведении мероприятий по выявлению правообладателей ранее учтенных объектов недвижимости</w:t>
      </w:r>
    </w:p>
    <w:p w:rsidR="00DF2878" w:rsidRDefault="00DF2878" w:rsidP="00DF2878">
      <w:pPr>
        <w:pStyle w:val="afff6"/>
        <w:ind w:right="338"/>
        <w:jc w:val="center"/>
        <w:rPr>
          <w:b/>
          <w:bCs/>
          <w:sz w:val="24"/>
          <w:szCs w:val="24"/>
        </w:rPr>
      </w:pPr>
    </w:p>
    <w:p w:rsidR="00DF2878" w:rsidRPr="003A27D2" w:rsidRDefault="00DF2878" w:rsidP="00DF2878">
      <w:pPr>
        <w:pStyle w:val="afff6"/>
        <w:ind w:right="338"/>
        <w:jc w:val="center"/>
        <w:rPr>
          <w:b/>
          <w:bCs/>
          <w:sz w:val="24"/>
          <w:szCs w:val="24"/>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127"/>
        <w:gridCol w:w="1715"/>
        <w:gridCol w:w="1701"/>
        <w:gridCol w:w="1418"/>
        <w:gridCol w:w="1621"/>
        <w:gridCol w:w="1625"/>
      </w:tblGrid>
      <w:tr w:rsidR="007112A7" w:rsidRPr="003A27D2" w:rsidTr="00915DDF">
        <w:trPr>
          <w:trHeight w:val="551"/>
        </w:trPr>
        <w:tc>
          <w:tcPr>
            <w:tcW w:w="708" w:type="dxa"/>
          </w:tcPr>
          <w:p w:rsidR="007112A7" w:rsidRPr="003A27D2" w:rsidRDefault="007112A7" w:rsidP="0067473E">
            <w:pPr>
              <w:pStyle w:val="afff6"/>
              <w:jc w:val="center"/>
              <w:rPr>
                <w:sz w:val="24"/>
                <w:szCs w:val="24"/>
              </w:rPr>
            </w:pPr>
            <w:r w:rsidRPr="003A27D2">
              <w:rPr>
                <w:sz w:val="24"/>
                <w:szCs w:val="24"/>
              </w:rPr>
              <w:t>№ п/п</w:t>
            </w:r>
          </w:p>
        </w:tc>
        <w:tc>
          <w:tcPr>
            <w:tcW w:w="2127" w:type="dxa"/>
          </w:tcPr>
          <w:p w:rsidR="007112A7" w:rsidRPr="003A27D2" w:rsidRDefault="007112A7" w:rsidP="0067473E">
            <w:pPr>
              <w:pStyle w:val="afff6"/>
              <w:jc w:val="center"/>
              <w:rPr>
                <w:sz w:val="24"/>
                <w:szCs w:val="24"/>
              </w:rPr>
            </w:pPr>
            <w:r w:rsidRPr="003A27D2">
              <w:rPr>
                <w:sz w:val="24"/>
                <w:szCs w:val="24"/>
              </w:rPr>
              <w:t>Кадастровый номер ОКС</w:t>
            </w:r>
          </w:p>
        </w:tc>
        <w:tc>
          <w:tcPr>
            <w:tcW w:w="1715" w:type="dxa"/>
          </w:tcPr>
          <w:p w:rsidR="007112A7" w:rsidRPr="003A27D2" w:rsidRDefault="007112A7" w:rsidP="0067473E">
            <w:pPr>
              <w:pStyle w:val="afff6"/>
              <w:jc w:val="center"/>
              <w:rPr>
                <w:sz w:val="24"/>
                <w:szCs w:val="24"/>
              </w:rPr>
            </w:pPr>
            <w:r w:rsidRPr="003A27D2">
              <w:rPr>
                <w:sz w:val="24"/>
                <w:szCs w:val="24"/>
              </w:rPr>
              <w:t>Наименование ОКС</w:t>
            </w:r>
          </w:p>
        </w:tc>
        <w:tc>
          <w:tcPr>
            <w:tcW w:w="1701" w:type="dxa"/>
          </w:tcPr>
          <w:p w:rsidR="007112A7" w:rsidRPr="003A27D2" w:rsidRDefault="007112A7" w:rsidP="0067473E">
            <w:pPr>
              <w:pStyle w:val="afff6"/>
              <w:jc w:val="center"/>
              <w:rPr>
                <w:sz w:val="24"/>
                <w:szCs w:val="24"/>
              </w:rPr>
            </w:pPr>
            <w:r w:rsidRPr="003A27D2">
              <w:rPr>
                <w:sz w:val="24"/>
                <w:szCs w:val="24"/>
              </w:rPr>
              <w:t>Адрес</w:t>
            </w:r>
          </w:p>
        </w:tc>
        <w:tc>
          <w:tcPr>
            <w:tcW w:w="1418" w:type="dxa"/>
          </w:tcPr>
          <w:p w:rsidR="007112A7" w:rsidRPr="003A27D2" w:rsidRDefault="007112A7" w:rsidP="0067473E">
            <w:pPr>
              <w:pStyle w:val="afff6"/>
              <w:jc w:val="center"/>
              <w:rPr>
                <w:sz w:val="24"/>
                <w:szCs w:val="24"/>
              </w:rPr>
            </w:pPr>
            <w:r w:rsidRPr="003A27D2">
              <w:rPr>
                <w:sz w:val="24"/>
                <w:szCs w:val="24"/>
              </w:rPr>
              <w:t>Площадь Кв.м</w:t>
            </w:r>
          </w:p>
        </w:tc>
        <w:tc>
          <w:tcPr>
            <w:tcW w:w="1621" w:type="dxa"/>
          </w:tcPr>
          <w:p w:rsidR="007112A7" w:rsidRPr="003A27D2" w:rsidRDefault="007112A7" w:rsidP="0067473E">
            <w:pPr>
              <w:pStyle w:val="afff6"/>
              <w:jc w:val="center"/>
              <w:rPr>
                <w:sz w:val="24"/>
                <w:szCs w:val="24"/>
              </w:rPr>
            </w:pPr>
            <w:r w:rsidRPr="003A27D2">
              <w:rPr>
                <w:sz w:val="24"/>
                <w:szCs w:val="24"/>
              </w:rPr>
              <w:t>Дата обследования</w:t>
            </w:r>
          </w:p>
        </w:tc>
        <w:tc>
          <w:tcPr>
            <w:tcW w:w="1625" w:type="dxa"/>
          </w:tcPr>
          <w:p w:rsidR="007112A7" w:rsidRPr="003A27D2" w:rsidRDefault="007112A7" w:rsidP="0067473E">
            <w:pPr>
              <w:pStyle w:val="afff6"/>
              <w:jc w:val="center"/>
              <w:rPr>
                <w:sz w:val="24"/>
                <w:szCs w:val="24"/>
              </w:rPr>
            </w:pPr>
            <w:r w:rsidRPr="003A27D2">
              <w:rPr>
                <w:sz w:val="24"/>
                <w:szCs w:val="24"/>
              </w:rPr>
              <w:t>результат</w:t>
            </w:r>
          </w:p>
        </w:tc>
      </w:tr>
      <w:tr w:rsidR="007112A7" w:rsidRPr="003A27D2" w:rsidTr="00915DDF">
        <w:trPr>
          <w:trHeight w:val="321"/>
        </w:trPr>
        <w:tc>
          <w:tcPr>
            <w:tcW w:w="708" w:type="dxa"/>
          </w:tcPr>
          <w:p w:rsidR="007112A7" w:rsidRPr="003A27D2" w:rsidRDefault="007112A7" w:rsidP="0067473E">
            <w:pPr>
              <w:pStyle w:val="afff6"/>
              <w:jc w:val="center"/>
              <w:rPr>
                <w:sz w:val="24"/>
                <w:szCs w:val="24"/>
              </w:rPr>
            </w:pPr>
          </w:p>
        </w:tc>
        <w:tc>
          <w:tcPr>
            <w:tcW w:w="2127" w:type="dxa"/>
          </w:tcPr>
          <w:p w:rsidR="007112A7" w:rsidRPr="003A27D2" w:rsidRDefault="007112A7" w:rsidP="0067473E">
            <w:pPr>
              <w:pStyle w:val="afff6"/>
              <w:jc w:val="center"/>
              <w:rPr>
                <w:sz w:val="24"/>
                <w:szCs w:val="24"/>
              </w:rPr>
            </w:pPr>
          </w:p>
        </w:tc>
        <w:tc>
          <w:tcPr>
            <w:tcW w:w="1715" w:type="dxa"/>
          </w:tcPr>
          <w:p w:rsidR="007112A7" w:rsidRPr="003A27D2" w:rsidRDefault="007112A7" w:rsidP="0067473E">
            <w:pPr>
              <w:pStyle w:val="afff6"/>
              <w:jc w:val="center"/>
              <w:rPr>
                <w:sz w:val="24"/>
                <w:szCs w:val="24"/>
              </w:rPr>
            </w:pPr>
          </w:p>
        </w:tc>
        <w:tc>
          <w:tcPr>
            <w:tcW w:w="1701" w:type="dxa"/>
          </w:tcPr>
          <w:p w:rsidR="007112A7" w:rsidRPr="003A27D2" w:rsidRDefault="007112A7" w:rsidP="0067473E">
            <w:pPr>
              <w:pStyle w:val="afff6"/>
              <w:jc w:val="center"/>
              <w:rPr>
                <w:sz w:val="24"/>
                <w:szCs w:val="24"/>
              </w:rPr>
            </w:pPr>
          </w:p>
        </w:tc>
        <w:tc>
          <w:tcPr>
            <w:tcW w:w="1418" w:type="dxa"/>
          </w:tcPr>
          <w:p w:rsidR="007112A7" w:rsidRPr="003A27D2" w:rsidRDefault="007112A7" w:rsidP="0067473E">
            <w:pPr>
              <w:pStyle w:val="afff6"/>
              <w:jc w:val="center"/>
              <w:rPr>
                <w:sz w:val="24"/>
                <w:szCs w:val="24"/>
              </w:rPr>
            </w:pPr>
          </w:p>
        </w:tc>
        <w:tc>
          <w:tcPr>
            <w:tcW w:w="1621" w:type="dxa"/>
          </w:tcPr>
          <w:p w:rsidR="007112A7" w:rsidRPr="003A27D2" w:rsidRDefault="007112A7" w:rsidP="0067473E">
            <w:pPr>
              <w:pStyle w:val="afff6"/>
              <w:jc w:val="center"/>
              <w:rPr>
                <w:sz w:val="24"/>
                <w:szCs w:val="24"/>
              </w:rPr>
            </w:pPr>
          </w:p>
        </w:tc>
        <w:tc>
          <w:tcPr>
            <w:tcW w:w="1625" w:type="dxa"/>
          </w:tcPr>
          <w:p w:rsidR="007112A7" w:rsidRPr="003A27D2" w:rsidRDefault="007112A7" w:rsidP="0067473E">
            <w:pPr>
              <w:pStyle w:val="afff6"/>
              <w:jc w:val="center"/>
              <w:rPr>
                <w:sz w:val="24"/>
                <w:szCs w:val="24"/>
              </w:rPr>
            </w:pPr>
          </w:p>
        </w:tc>
      </w:tr>
      <w:tr w:rsidR="007112A7" w:rsidRPr="003A27D2" w:rsidTr="00915DDF">
        <w:trPr>
          <w:trHeight w:val="321"/>
        </w:trPr>
        <w:tc>
          <w:tcPr>
            <w:tcW w:w="708" w:type="dxa"/>
          </w:tcPr>
          <w:p w:rsidR="007112A7" w:rsidRPr="003A27D2" w:rsidRDefault="007112A7" w:rsidP="0067473E">
            <w:pPr>
              <w:pStyle w:val="afff6"/>
              <w:jc w:val="center"/>
              <w:rPr>
                <w:sz w:val="24"/>
                <w:szCs w:val="24"/>
              </w:rPr>
            </w:pPr>
          </w:p>
        </w:tc>
        <w:tc>
          <w:tcPr>
            <w:tcW w:w="2127" w:type="dxa"/>
          </w:tcPr>
          <w:p w:rsidR="007112A7" w:rsidRPr="003A27D2" w:rsidRDefault="007112A7" w:rsidP="0067473E">
            <w:pPr>
              <w:pStyle w:val="afff6"/>
              <w:jc w:val="center"/>
              <w:rPr>
                <w:sz w:val="24"/>
                <w:szCs w:val="24"/>
              </w:rPr>
            </w:pPr>
          </w:p>
        </w:tc>
        <w:tc>
          <w:tcPr>
            <w:tcW w:w="1715" w:type="dxa"/>
          </w:tcPr>
          <w:p w:rsidR="007112A7" w:rsidRPr="003A27D2" w:rsidRDefault="007112A7" w:rsidP="0067473E">
            <w:pPr>
              <w:pStyle w:val="afff6"/>
              <w:jc w:val="center"/>
              <w:rPr>
                <w:sz w:val="24"/>
                <w:szCs w:val="24"/>
              </w:rPr>
            </w:pPr>
          </w:p>
        </w:tc>
        <w:tc>
          <w:tcPr>
            <w:tcW w:w="1701" w:type="dxa"/>
          </w:tcPr>
          <w:p w:rsidR="007112A7" w:rsidRPr="003A27D2" w:rsidRDefault="007112A7" w:rsidP="0067473E">
            <w:pPr>
              <w:pStyle w:val="afff6"/>
              <w:jc w:val="center"/>
              <w:rPr>
                <w:sz w:val="24"/>
                <w:szCs w:val="24"/>
              </w:rPr>
            </w:pPr>
          </w:p>
        </w:tc>
        <w:tc>
          <w:tcPr>
            <w:tcW w:w="1418" w:type="dxa"/>
          </w:tcPr>
          <w:p w:rsidR="007112A7" w:rsidRPr="003A27D2" w:rsidRDefault="007112A7" w:rsidP="0067473E">
            <w:pPr>
              <w:pStyle w:val="afff6"/>
              <w:jc w:val="center"/>
              <w:rPr>
                <w:sz w:val="24"/>
                <w:szCs w:val="24"/>
              </w:rPr>
            </w:pPr>
          </w:p>
        </w:tc>
        <w:tc>
          <w:tcPr>
            <w:tcW w:w="1621" w:type="dxa"/>
          </w:tcPr>
          <w:p w:rsidR="007112A7" w:rsidRPr="003A27D2" w:rsidRDefault="007112A7" w:rsidP="0067473E">
            <w:pPr>
              <w:pStyle w:val="afff6"/>
              <w:jc w:val="center"/>
              <w:rPr>
                <w:sz w:val="24"/>
                <w:szCs w:val="24"/>
              </w:rPr>
            </w:pPr>
          </w:p>
        </w:tc>
        <w:tc>
          <w:tcPr>
            <w:tcW w:w="1625" w:type="dxa"/>
          </w:tcPr>
          <w:p w:rsidR="007112A7" w:rsidRPr="003A27D2" w:rsidRDefault="007112A7" w:rsidP="0067473E">
            <w:pPr>
              <w:pStyle w:val="afff6"/>
              <w:jc w:val="center"/>
              <w:rPr>
                <w:sz w:val="24"/>
                <w:szCs w:val="24"/>
              </w:rPr>
            </w:pPr>
          </w:p>
        </w:tc>
      </w:tr>
    </w:tbl>
    <w:p w:rsidR="007112A7" w:rsidRPr="002D445F" w:rsidRDefault="007112A7" w:rsidP="007112A7">
      <w:pPr>
        <w:pStyle w:val="afff6"/>
        <w:jc w:val="center"/>
        <w:rPr>
          <w:sz w:val="24"/>
          <w:szCs w:val="24"/>
        </w:rPr>
      </w:pPr>
    </w:p>
    <w:p w:rsidR="007112A7" w:rsidRPr="00AA2271" w:rsidRDefault="007112A7">
      <w:pPr>
        <w:spacing w:before="20" w:after="20"/>
        <w:jc w:val="both"/>
        <w:rPr>
          <w:sz w:val="28"/>
          <w:szCs w:val="28"/>
        </w:rPr>
      </w:pPr>
    </w:p>
    <w:p w:rsidR="009D2B43" w:rsidRDefault="009D2B43" w:rsidP="007112A7">
      <w:pPr>
        <w:spacing w:before="20" w:after="20"/>
        <w:jc w:val="both"/>
        <w:rPr>
          <w:sz w:val="20"/>
        </w:rPr>
      </w:pPr>
    </w:p>
    <w:sectPr w:rsidR="009D2B43" w:rsidSect="009D2B43">
      <w:footerReference w:type="default" r:id="rId9"/>
      <w:pgSz w:w="11906" w:h="16838"/>
      <w:pgMar w:top="709" w:right="567" w:bottom="1134" w:left="1276" w:header="0"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6409" w:rsidRDefault="00856409" w:rsidP="009D2B43">
      <w:r>
        <w:separator/>
      </w:r>
    </w:p>
  </w:endnote>
  <w:endnote w:type="continuationSeparator" w:id="1">
    <w:p w:rsidR="00856409" w:rsidRDefault="00856409" w:rsidP="009D2B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672" w:rsidRDefault="0079339B">
    <w:pPr>
      <w:framePr w:wrap="around" w:vAnchor="text" w:hAnchor="margin" w:xAlign="center" w:y="1"/>
    </w:pPr>
    <w:fldSimple w:instr="PAGE ">
      <w:r w:rsidR="00DF2878">
        <w:rPr>
          <w:noProof/>
        </w:rPr>
        <w:t>2</w:t>
      </w:r>
    </w:fldSimple>
  </w:p>
  <w:p w:rsidR="00D26672" w:rsidRDefault="00D26672">
    <w:pPr>
      <w:pStyle w:val="aff1"/>
      <w:jc w:val="center"/>
    </w:pPr>
  </w:p>
  <w:p w:rsidR="00D26672" w:rsidRDefault="00D26672">
    <w:pPr>
      <w:pStyle w:val="af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6409" w:rsidRDefault="00856409" w:rsidP="009D2B43">
      <w:r>
        <w:separator/>
      </w:r>
    </w:p>
  </w:footnote>
  <w:footnote w:type="continuationSeparator" w:id="1">
    <w:p w:rsidR="00856409" w:rsidRDefault="00856409" w:rsidP="009D2B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E272F"/>
    <w:multiLevelType w:val="hybridMultilevel"/>
    <w:tmpl w:val="A9B4F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4A79B4"/>
    <w:multiLevelType w:val="hybridMultilevel"/>
    <w:tmpl w:val="1834DD9A"/>
    <w:lvl w:ilvl="0" w:tplc="1E7CD1F2">
      <w:start w:val="1"/>
      <w:numFmt w:val="decimal"/>
      <w:lvlText w:val="%1."/>
      <w:lvlJc w:val="left"/>
      <w:pPr>
        <w:ind w:left="1518" w:hanging="948"/>
      </w:pPr>
      <w:rPr>
        <w:rFonts w:ascii="Times New Roman" w:eastAsia="Times New Roman" w:hAnsi="Times New Roman" w:cs="Times New Roman"/>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
    <w:nsid w:val="31665723"/>
    <w:multiLevelType w:val="multilevel"/>
    <w:tmpl w:val="67E8A43E"/>
    <w:lvl w:ilvl="0">
      <w:start w:val="1"/>
      <w:numFmt w:val="decimal"/>
      <w:lvlText w:val="%1."/>
      <w:lvlJc w:val="left"/>
      <w:pPr>
        <w:ind w:left="360" w:firstLine="0"/>
      </w:pPr>
      <w:rPr>
        <w:strike w:val="0"/>
      </w:rPr>
    </w:lvl>
    <w:lvl w:ilvl="1">
      <w:start w:val="1"/>
      <w:numFmt w:val="lowerLetter"/>
      <w:lvlText w:val="%2."/>
      <w:lvlJc w:val="left"/>
      <w:pPr>
        <w:ind w:left="1080" w:firstLine="0"/>
      </w:pPr>
      <w:rPr>
        <w:strike w:val="0"/>
      </w:rPr>
    </w:lvl>
    <w:lvl w:ilvl="2">
      <w:start w:val="1"/>
      <w:numFmt w:val="lowerRoman"/>
      <w:lvlText w:val="%3."/>
      <w:lvlJc w:val="left"/>
      <w:pPr>
        <w:ind w:left="1980" w:firstLine="0"/>
      </w:pPr>
      <w:rPr>
        <w:strike w:val="0"/>
      </w:rPr>
    </w:lvl>
    <w:lvl w:ilvl="3">
      <w:start w:val="1"/>
      <w:numFmt w:val="decimal"/>
      <w:lvlText w:val="%4."/>
      <w:lvlJc w:val="left"/>
      <w:pPr>
        <w:ind w:left="2520" w:firstLine="0"/>
      </w:pPr>
      <w:rPr>
        <w:strike w:val="0"/>
      </w:rPr>
    </w:lvl>
    <w:lvl w:ilvl="4">
      <w:start w:val="1"/>
      <w:numFmt w:val="lowerLetter"/>
      <w:lvlText w:val="%5."/>
      <w:lvlJc w:val="left"/>
      <w:pPr>
        <w:ind w:left="3240" w:firstLine="0"/>
      </w:pPr>
      <w:rPr>
        <w:strike w:val="0"/>
      </w:rPr>
    </w:lvl>
    <w:lvl w:ilvl="5">
      <w:start w:val="1"/>
      <w:numFmt w:val="lowerRoman"/>
      <w:lvlText w:val="%6."/>
      <w:lvlJc w:val="left"/>
      <w:pPr>
        <w:ind w:left="4140" w:firstLine="0"/>
      </w:pPr>
      <w:rPr>
        <w:strike w:val="0"/>
      </w:rPr>
    </w:lvl>
    <w:lvl w:ilvl="6">
      <w:start w:val="1"/>
      <w:numFmt w:val="decimal"/>
      <w:lvlText w:val="%7."/>
      <w:lvlJc w:val="left"/>
      <w:pPr>
        <w:ind w:left="4680" w:firstLine="0"/>
      </w:pPr>
      <w:rPr>
        <w:strike w:val="0"/>
      </w:rPr>
    </w:lvl>
    <w:lvl w:ilvl="7">
      <w:start w:val="1"/>
      <w:numFmt w:val="lowerLetter"/>
      <w:lvlText w:val="%8."/>
      <w:lvlJc w:val="left"/>
      <w:pPr>
        <w:ind w:left="5400" w:firstLine="0"/>
      </w:pPr>
      <w:rPr>
        <w:strike w:val="0"/>
      </w:rPr>
    </w:lvl>
    <w:lvl w:ilvl="8">
      <w:start w:val="1"/>
      <w:numFmt w:val="lowerRoman"/>
      <w:lvlText w:val="%9."/>
      <w:lvlJc w:val="left"/>
      <w:pPr>
        <w:ind w:left="6300" w:firstLine="0"/>
      </w:pPr>
      <w:rPr>
        <w:strike w:val="0"/>
      </w:rPr>
    </w:lvl>
  </w:abstractNum>
  <w:abstractNum w:abstractNumId="3">
    <w:nsid w:val="33212804"/>
    <w:multiLevelType w:val="hybridMultilevel"/>
    <w:tmpl w:val="A5A896C0"/>
    <w:lvl w:ilvl="0" w:tplc="ADB485DE">
      <w:numFmt w:val="bullet"/>
      <w:lvlText w:val="-"/>
      <w:lvlJc w:val="left"/>
      <w:pPr>
        <w:ind w:left="598" w:hanging="284"/>
      </w:pPr>
      <w:rPr>
        <w:rFonts w:ascii="Times New Roman" w:eastAsia="Times New Roman" w:hAnsi="Times New Roman" w:cs="Times New Roman" w:hint="default"/>
        <w:b w:val="0"/>
        <w:bCs w:val="0"/>
        <w:i w:val="0"/>
        <w:iCs w:val="0"/>
        <w:spacing w:val="0"/>
        <w:w w:val="100"/>
        <w:sz w:val="28"/>
        <w:szCs w:val="28"/>
        <w:lang w:val="ru-RU" w:eastAsia="en-US" w:bidi="ar-SA"/>
      </w:rPr>
    </w:lvl>
    <w:lvl w:ilvl="1" w:tplc="0442935A">
      <w:numFmt w:val="bullet"/>
      <w:lvlText w:val="•"/>
      <w:lvlJc w:val="left"/>
      <w:pPr>
        <w:ind w:left="1267" w:hanging="284"/>
      </w:pPr>
      <w:rPr>
        <w:rFonts w:hint="default"/>
        <w:lang w:val="ru-RU" w:eastAsia="en-US" w:bidi="ar-SA"/>
      </w:rPr>
    </w:lvl>
    <w:lvl w:ilvl="2" w:tplc="8C7C05F8">
      <w:numFmt w:val="bullet"/>
      <w:lvlText w:val="•"/>
      <w:lvlJc w:val="left"/>
      <w:pPr>
        <w:ind w:left="1934" w:hanging="284"/>
      </w:pPr>
      <w:rPr>
        <w:rFonts w:hint="default"/>
        <w:lang w:val="ru-RU" w:eastAsia="en-US" w:bidi="ar-SA"/>
      </w:rPr>
    </w:lvl>
    <w:lvl w:ilvl="3" w:tplc="712079B4">
      <w:numFmt w:val="bullet"/>
      <w:lvlText w:val="•"/>
      <w:lvlJc w:val="left"/>
      <w:pPr>
        <w:ind w:left="2602" w:hanging="284"/>
      </w:pPr>
      <w:rPr>
        <w:rFonts w:hint="default"/>
        <w:lang w:val="ru-RU" w:eastAsia="en-US" w:bidi="ar-SA"/>
      </w:rPr>
    </w:lvl>
    <w:lvl w:ilvl="4" w:tplc="7BB09688">
      <w:numFmt w:val="bullet"/>
      <w:lvlText w:val="•"/>
      <w:lvlJc w:val="left"/>
      <w:pPr>
        <w:ind w:left="3269" w:hanging="284"/>
      </w:pPr>
      <w:rPr>
        <w:rFonts w:hint="default"/>
        <w:lang w:val="ru-RU" w:eastAsia="en-US" w:bidi="ar-SA"/>
      </w:rPr>
    </w:lvl>
    <w:lvl w:ilvl="5" w:tplc="67A826F2">
      <w:numFmt w:val="bullet"/>
      <w:lvlText w:val="•"/>
      <w:lvlJc w:val="left"/>
      <w:pPr>
        <w:ind w:left="3937" w:hanging="284"/>
      </w:pPr>
      <w:rPr>
        <w:rFonts w:hint="default"/>
        <w:lang w:val="ru-RU" w:eastAsia="en-US" w:bidi="ar-SA"/>
      </w:rPr>
    </w:lvl>
    <w:lvl w:ilvl="6" w:tplc="79D0C05C">
      <w:numFmt w:val="bullet"/>
      <w:lvlText w:val="•"/>
      <w:lvlJc w:val="left"/>
      <w:pPr>
        <w:ind w:left="4604" w:hanging="284"/>
      </w:pPr>
      <w:rPr>
        <w:rFonts w:hint="default"/>
        <w:lang w:val="ru-RU" w:eastAsia="en-US" w:bidi="ar-SA"/>
      </w:rPr>
    </w:lvl>
    <w:lvl w:ilvl="7" w:tplc="28500906">
      <w:numFmt w:val="bullet"/>
      <w:lvlText w:val="•"/>
      <w:lvlJc w:val="left"/>
      <w:pPr>
        <w:ind w:left="5272" w:hanging="284"/>
      </w:pPr>
      <w:rPr>
        <w:rFonts w:hint="default"/>
        <w:lang w:val="ru-RU" w:eastAsia="en-US" w:bidi="ar-SA"/>
      </w:rPr>
    </w:lvl>
    <w:lvl w:ilvl="8" w:tplc="84A8A780">
      <w:numFmt w:val="bullet"/>
      <w:lvlText w:val="•"/>
      <w:lvlJc w:val="left"/>
      <w:pPr>
        <w:ind w:left="5939" w:hanging="284"/>
      </w:pPr>
      <w:rPr>
        <w:rFonts w:hint="default"/>
        <w:lang w:val="ru-RU" w:eastAsia="en-US" w:bidi="ar-SA"/>
      </w:rPr>
    </w:lvl>
  </w:abstractNum>
  <w:abstractNum w:abstractNumId="4">
    <w:nsid w:val="335203B6"/>
    <w:multiLevelType w:val="multilevel"/>
    <w:tmpl w:val="33D01B7E"/>
    <w:lvl w:ilvl="0">
      <w:start w:val="4"/>
      <w:numFmt w:val="decimal"/>
      <w:lvlText w:val="%1"/>
      <w:lvlJc w:val="left"/>
      <w:pPr>
        <w:ind w:left="375" w:hanging="375"/>
      </w:pPr>
      <w:rPr>
        <w:rFonts w:hint="default"/>
      </w:rPr>
    </w:lvl>
    <w:lvl w:ilvl="1">
      <w:start w:val="1"/>
      <w:numFmt w:val="decimal"/>
      <w:lvlText w:val="%1.%2"/>
      <w:lvlJc w:val="left"/>
      <w:pPr>
        <w:ind w:left="600" w:hanging="375"/>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600" w:hanging="1800"/>
      </w:pPr>
      <w:rPr>
        <w:rFonts w:hint="default"/>
      </w:rPr>
    </w:lvl>
  </w:abstractNum>
  <w:abstractNum w:abstractNumId="5">
    <w:nsid w:val="388F73D3"/>
    <w:multiLevelType w:val="hybridMultilevel"/>
    <w:tmpl w:val="068A41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C61CEE"/>
    <w:multiLevelType w:val="multilevel"/>
    <w:tmpl w:val="FDC4D2BA"/>
    <w:lvl w:ilvl="0">
      <w:start w:val="1"/>
      <w:numFmt w:val="decimal"/>
      <w:lvlText w:val="%1."/>
      <w:lvlJc w:val="left"/>
      <w:pPr>
        <w:ind w:left="5054" w:hanging="212"/>
        <w:jc w:val="right"/>
      </w:pPr>
      <w:rPr>
        <w:rFonts w:ascii="Times New Roman" w:eastAsia="Times New Roman" w:hAnsi="Times New Roman" w:cs="Times New Roman" w:hint="default"/>
        <w:b w:val="0"/>
        <w:bCs w:val="0"/>
        <w:i w:val="0"/>
        <w:iCs w:val="0"/>
        <w:spacing w:val="0"/>
        <w:w w:val="96"/>
        <w:sz w:val="26"/>
        <w:szCs w:val="26"/>
        <w:lang w:val="ru-RU" w:eastAsia="en-US" w:bidi="ar-SA"/>
      </w:rPr>
    </w:lvl>
    <w:lvl w:ilvl="1">
      <w:start w:val="1"/>
      <w:numFmt w:val="decimal"/>
      <w:lvlText w:val="%1.%2."/>
      <w:lvlJc w:val="left"/>
      <w:pPr>
        <w:ind w:left="814" w:hanging="589"/>
      </w:pPr>
      <w:rPr>
        <w:rFonts w:ascii="Times New Roman" w:eastAsia="Times New Roman" w:hAnsi="Times New Roman" w:cs="Times New Roman" w:hint="default"/>
        <w:b w:val="0"/>
        <w:bCs w:val="0"/>
        <w:i w:val="0"/>
        <w:iCs w:val="0"/>
        <w:spacing w:val="0"/>
        <w:w w:val="95"/>
        <w:sz w:val="28"/>
        <w:szCs w:val="28"/>
        <w:lang w:val="ru-RU" w:eastAsia="en-US" w:bidi="ar-SA"/>
      </w:rPr>
    </w:lvl>
    <w:lvl w:ilvl="2">
      <w:numFmt w:val="bullet"/>
      <w:lvlText w:val="•"/>
      <w:lvlJc w:val="left"/>
      <w:pPr>
        <w:ind w:left="2020" w:hanging="589"/>
      </w:pPr>
      <w:rPr>
        <w:rFonts w:hint="default"/>
        <w:lang w:val="ru-RU" w:eastAsia="en-US" w:bidi="ar-SA"/>
      </w:rPr>
    </w:lvl>
    <w:lvl w:ilvl="3">
      <w:numFmt w:val="bullet"/>
      <w:lvlText w:val="•"/>
      <w:lvlJc w:val="left"/>
      <w:pPr>
        <w:ind w:left="5060" w:hanging="589"/>
      </w:pPr>
      <w:rPr>
        <w:rFonts w:hint="default"/>
        <w:lang w:val="ru-RU" w:eastAsia="en-US" w:bidi="ar-SA"/>
      </w:rPr>
    </w:lvl>
    <w:lvl w:ilvl="4">
      <w:numFmt w:val="bullet"/>
      <w:lvlText w:val="•"/>
      <w:lvlJc w:val="left"/>
      <w:pPr>
        <w:ind w:left="5969" w:hanging="589"/>
      </w:pPr>
      <w:rPr>
        <w:rFonts w:hint="default"/>
        <w:lang w:val="ru-RU" w:eastAsia="en-US" w:bidi="ar-SA"/>
      </w:rPr>
    </w:lvl>
    <w:lvl w:ilvl="5">
      <w:numFmt w:val="bullet"/>
      <w:lvlText w:val="•"/>
      <w:lvlJc w:val="left"/>
      <w:pPr>
        <w:ind w:left="6878" w:hanging="589"/>
      </w:pPr>
      <w:rPr>
        <w:rFonts w:hint="default"/>
        <w:lang w:val="ru-RU" w:eastAsia="en-US" w:bidi="ar-SA"/>
      </w:rPr>
    </w:lvl>
    <w:lvl w:ilvl="6">
      <w:numFmt w:val="bullet"/>
      <w:lvlText w:val="•"/>
      <w:lvlJc w:val="left"/>
      <w:pPr>
        <w:ind w:left="7788" w:hanging="589"/>
      </w:pPr>
      <w:rPr>
        <w:rFonts w:hint="default"/>
        <w:lang w:val="ru-RU" w:eastAsia="en-US" w:bidi="ar-SA"/>
      </w:rPr>
    </w:lvl>
    <w:lvl w:ilvl="7">
      <w:numFmt w:val="bullet"/>
      <w:lvlText w:val="•"/>
      <w:lvlJc w:val="left"/>
      <w:pPr>
        <w:ind w:left="8697" w:hanging="589"/>
      </w:pPr>
      <w:rPr>
        <w:rFonts w:hint="default"/>
        <w:lang w:val="ru-RU" w:eastAsia="en-US" w:bidi="ar-SA"/>
      </w:rPr>
    </w:lvl>
    <w:lvl w:ilvl="8">
      <w:numFmt w:val="bullet"/>
      <w:lvlText w:val="•"/>
      <w:lvlJc w:val="left"/>
      <w:pPr>
        <w:ind w:left="9607" w:hanging="589"/>
      </w:pPr>
      <w:rPr>
        <w:rFonts w:hint="default"/>
        <w:lang w:val="ru-RU" w:eastAsia="en-US" w:bidi="ar-SA"/>
      </w:rPr>
    </w:lvl>
  </w:abstractNum>
  <w:abstractNum w:abstractNumId="7">
    <w:nsid w:val="48650417"/>
    <w:multiLevelType w:val="multilevel"/>
    <w:tmpl w:val="5114FFEC"/>
    <w:lvl w:ilvl="0">
      <w:start w:val="4"/>
      <w:numFmt w:val="decimal"/>
      <w:lvlText w:val="%1."/>
      <w:lvlJc w:val="left"/>
      <w:pPr>
        <w:ind w:left="432" w:hanging="432"/>
      </w:pPr>
      <w:rPr>
        <w:rFonts w:hint="default"/>
      </w:rPr>
    </w:lvl>
    <w:lvl w:ilvl="1">
      <w:start w:val="1"/>
      <w:numFmt w:val="decimal"/>
      <w:lvlText w:val="%1.%2."/>
      <w:lvlJc w:val="left"/>
      <w:pPr>
        <w:ind w:left="3981"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574B1D43"/>
    <w:multiLevelType w:val="hybridMultilevel"/>
    <w:tmpl w:val="A4F01B9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8C79CF"/>
    <w:multiLevelType w:val="multilevel"/>
    <w:tmpl w:val="38580384"/>
    <w:lvl w:ilvl="0">
      <w:start w:val="1"/>
      <w:numFmt w:val="decimal"/>
      <w:lvlText w:val="%1."/>
      <w:lvlJc w:val="left"/>
      <w:pPr>
        <w:ind w:left="0" w:firstLine="0"/>
      </w:pPr>
      <w:rPr>
        <w:strike w:val="0"/>
      </w:rPr>
    </w:lvl>
    <w:lvl w:ilvl="1">
      <w:start w:val="1"/>
      <w:numFmt w:val="decimal"/>
      <w:lvlText w:val="%1.%2."/>
      <w:lvlJc w:val="left"/>
      <w:pPr>
        <w:ind w:left="567" w:firstLine="0"/>
      </w:pPr>
      <w:rPr>
        <w:strike w:val="0"/>
      </w:rPr>
    </w:lvl>
    <w:lvl w:ilvl="2">
      <w:start w:val="1"/>
      <w:numFmt w:val="decimal"/>
      <w:lvlText w:val="%1.%2.%3."/>
      <w:lvlJc w:val="left"/>
      <w:pPr>
        <w:ind w:left="1418" w:firstLine="0"/>
      </w:pPr>
      <w:rPr>
        <w:strike w:val="0"/>
      </w:rPr>
    </w:lvl>
    <w:lvl w:ilvl="3">
      <w:start w:val="1"/>
      <w:numFmt w:val="decimal"/>
      <w:lvlText w:val="%1.%2.%3.%4."/>
      <w:lvlJc w:val="left"/>
      <w:pPr>
        <w:ind w:left="2127" w:firstLine="0"/>
      </w:pPr>
      <w:rPr>
        <w:strike w:val="0"/>
      </w:rPr>
    </w:lvl>
    <w:lvl w:ilvl="4">
      <w:start w:val="1"/>
      <w:numFmt w:val="decimal"/>
      <w:lvlText w:val="%1.%2.%3.%4.%5."/>
      <w:lvlJc w:val="left"/>
      <w:pPr>
        <w:ind w:left="2836" w:firstLine="0"/>
      </w:pPr>
      <w:rPr>
        <w:strike w:val="0"/>
      </w:rPr>
    </w:lvl>
    <w:lvl w:ilvl="5">
      <w:start w:val="1"/>
      <w:numFmt w:val="decimal"/>
      <w:lvlText w:val="%1.%2.%3.%4.%5.%6."/>
      <w:lvlJc w:val="left"/>
      <w:pPr>
        <w:ind w:left="3545" w:firstLine="0"/>
      </w:pPr>
      <w:rPr>
        <w:strike w:val="0"/>
      </w:rPr>
    </w:lvl>
    <w:lvl w:ilvl="6">
      <w:start w:val="1"/>
      <w:numFmt w:val="decimal"/>
      <w:lvlText w:val="%1.%2.%3.%4.%5.%6.%7."/>
      <w:lvlJc w:val="left"/>
      <w:pPr>
        <w:ind w:left="4254" w:firstLine="0"/>
      </w:pPr>
      <w:rPr>
        <w:strike w:val="0"/>
      </w:rPr>
    </w:lvl>
    <w:lvl w:ilvl="7">
      <w:start w:val="1"/>
      <w:numFmt w:val="decimal"/>
      <w:lvlText w:val="%1.%2.%3.%4.%5.%6.%7.%8."/>
      <w:lvlJc w:val="left"/>
      <w:pPr>
        <w:ind w:left="4963" w:firstLine="0"/>
      </w:pPr>
      <w:rPr>
        <w:strike w:val="0"/>
      </w:rPr>
    </w:lvl>
    <w:lvl w:ilvl="8">
      <w:start w:val="1"/>
      <w:numFmt w:val="decimal"/>
      <w:lvlText w:val="%1.%2.%3.%4.%5.%6.%7.%8.%9"/>
      <w:lvlJc w:val="left"/>
      <w:pPr>
        <w:ind w:left="5672" w:firstLine="0"/>
      </w:pPr>
      <w:rPr>
        <w:strike w:val="0"/>
      </w:rPr>
    </w:lvl>
  </w:abstractNum>
  <w:abstractNum w:abstractNumId="10">
    <w:nsid w:val="5D1A032B"/>
    <w:multiLevelType w:val="hybridMultilevel"/>
    <w:tmpl w:val="7D081CA2"/>
    <w:lvl w:ilvl="0" w:tplc="1E7CD1F2">
      <w:start w:val="1"/>
      <w:numFmt w:val="decimal"/>
      <w:lvlText w:val="%1."/>
      <w:lvlJc w:val="left"/>
      <w:pPr>
        <w:ind w:left="1518" w:hanging="948"/>
      </w:pPr>
      <w:rPr>
        <w:rFonts w:ascii="Times New Roman" w:eastAsia="Times New Roman" w:hAnsi="Times New Roman" w:cs="Times New Roman"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num w:numId="1">
    <w:abstractNumId w:val="9"/>
  </w:num>
  <w:num w:numId="2">
    <w:abstractNumId w:val="2"/>
  </w:num>
  <w:num w:numId="3">
    <w:abstractNumId w:val="1"/>
  </w:num>
  <w:num w:numId="4">
    <w:abstractNumId w:val="10"/>
  </w:num>
  <w:num w:numId="5">
    <w:abstractNumId w:val="0"/>
  </w:num>
  <w:num w:numId="6">
    <w:abstractNumId w:val="3"/>
  </w:num>
  <w:num w:numId="7">
    <w:abstractNumId w:val="6"/>
  </w:num>
  <w:num w:numId="8">
    <w:abstractNumId w:val="4"/>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9D2B43"/>
    <w:rsid w:val="00094E5A"/>
    <w:rsid w:val="000E2AF2"/>
    <w:rsid w:val="0011131B"/>
    <w:rsid w:val="002F197C"/>
    <w:rsid w:val="004E747C"/>
    <w:rsid w:val="00571978"/>
    <w:rsid w:val="005A5256"/>
    <w:rsid w:val="005C0222"/>
    <w:rsid w:val="006A4DA7"/>
    <w:rsid w:val="007112A7"/>
    <w:rsid w:val="00724FFA"/>
    <w:rsid w:val="007512EC"/>
    <w:rsid w:val="00792F4B"/>
    <w:rsid w:val="0079339B"/>
    <w:rsid w:val="00856409"/>
    <w:rsid w:val="008811B4"/>
    <w:rsid w:val="00915DDF"/>
    <w:rsid w:val="00936F52"/>
    <w:rsid w:val="009C0B1B"/>
    <w:rsid w:val="009D2B43"/>
    <w:rsid w:val="00A74370"/>
    <w:rsid w:val="00AA2271"/>
    <w:rsid w:val="00B11C01"/>
    <w:rsid w:val="00C51233"/>
    <w:rsid w:val="00CC134D"/>
    <w:rsid w:val="00CF13B1"/>
    <w:rsid w:val="00D26672"/>
    <w:rsid w:val="00DF2878"/>
    <w:rsid w:val="00E152C4"/>
    <w:rsid w:val="00E404DF"/>
    <w:rsid w:val="00E6321A"/>
    <w:rsid w:val="00EF631D"/>
    <w:rsid w:val="00F15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9D2B43"/>
    <w:rPr>
      <w:sz w:val="24"/>
    </w:rPr>
  </w:style>
  <w:style w:type="paragraph" w:styleId="10">
    <w:name w:val="heading 1"/>
    <w:basedOn w:val="a"/>
    <w:link w:val="11"/>
    <w:uiPriority w:val="9"/>
    <w:qFormat/>
    <w:rsid w:val="009D2B43"/>
    <w:pPr>
      <w:spacing w:beforeAutospacing="1" w:afterAutospacing="1"/>
      <w:outlineLvl w:val="0"/>
    </w:pPr>
    <w:rPr>
      <w:b/>
      <w:sz w:val="48"/>
    </w:rPr>
  </w:style>
  <w:style w:type="paragraph" w:styleId="2">
    <w:name w:val="heading 2"/>
    <w:next w:val="a"/>
    <w:link w:val="20"/>
    <w:uiPriority w:val="9"/>
    <w:qFormat/>
    <w:rsid w:val="009D2B43"/>
    <w:pPr>
      <w:spacing w:before="120" w:after="120"/>
      <w:jc w:val="both"/>
      <w:outlineLvl w:val="1"/>
    </w:pPr>
    <w:rPr>
      <w:rFonts w:ascii="XO Thames" w:hAnsi="XO Thames"/>
      <w:b/>
      <w:sz w:val="28"/>
    </w:rPr>
  </w:style>
  <w:style w:type="paragraph" w:styleId="3">
    <w:name w:val="heading 3"/>
    <w:next w:val="a"/>
    <w:link w:val="30"/>
    <w:uiPriority w:val="9"/>
    <w:qFormat/>
    <w:rsid w:val="009D2B43"/>
    <w:pPr>
      <w:spacing w:before="120" w:after="120"/>
      <w:jc w:val="both"/>
      <w:outlineLvl w:val="2"/>
    </w:pPr>
    <w:rPr>
      <w:rFonts w:ascii="XO Thames" w:hAnsi="XO Thames"/>
      <w:b/>
      <w:sz w:val="26"/>
    </w:rPr>
  </w:style>
  <w:style w:type="paragraph" w:styleId="4">
    <w:name w:val="heading 4"/>
    <w:next w:val="a"/>
    <w:link w:val="40"/>
    <w:uiPriority w:val="9"/>
    <w:qFormat/>
    <w:rsid w:val="009D2B43"/>
    <w:pPr>
      <w:spacing w:before="120" w:after="120"/>
      <w:jc w:val="both"/>
      <w:outlineLvl w:val="3"/>
    </w:pPr>
    <w:rPr>
      <w:rFonts w:ascii="XO Thames" w:hAnsi="XO Thames"/>
      <w:b/>
      <w:sz w:val="24"/>
    </w:rPr>
  </w:style>
  <w:style w:type="paragraph" w:styleId="5">
    <w:name w:val="heading 5"/>
    <w:next w:val="a"/>
    <w:link w:val="50"/>
    <w:uiPriority w:val="9"/>
    <w:qFormat/>
    <w:rsid w:val="009D2B43"/>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D2B43"/>
    <w:rPr>
      <w:sz w:val="24"/>
    </w:rPr>
  </w:style>
  <w:style w:type="paragraph" w:customStyle="1" w:styleId="31">
    <w:name w:val="Основной текст с отступом 3 Знак"/>
    <w:basedOn w:val="12"/>
    <w:link w:val="32"/>
    <w:rsid w:val="009D2B43"/>
    <w:rPr>
      <w:sz w:val="16"/>
    </w:rPr>
  </w:style>
  <w:style w:type="character" w:customStyle="1" w:styleId="32">
    <w:name w:val="Основной текст с отступом 3 Знак"/>
    <w:basedOn w:val="a0"/>
    <w:link w:val="31"/>
    <w:rsid w:val="009D2B43"/>
    <w:rPr>
      <w:sz w:val="16"/>
    </w:rPr>
  </w:style>
  <w:style w:type="paragraph" w:styleId="21">
    <w:name w:val="toc 2"/>
    <w:basedOn w:val="a"/>
    <w:next w:val="a"/>
    <w:link w:val="22"/>
    <w:uiPriority w:val="39"/>
    <w:rsid w:val="009D2B43"/>
    <w:pPr>
      <w:ind w:left="240"/>
    </w:pPr>
  </w:style>
  <w:style w:type="character" w:customStyle="1" w:styleId="22">
    <w:name w:val="Оглавление 2 Знак"/>
    <w:basedOn w:val="1"/>
    <w:link w:val="21"/>
    <w:rsid w:val="009D2B43"/>
  </w:style>
  <w:style w:type="paragraph" w:customStyle="1" w:styleId="12">
    <w:name w:val="Основной шрифт абзаца1"/>
    <w:link w:val="a3"/>
    <w:rsid w:val="009D2B43"/>
  </w:style>
  <w:style w:type="paragraph" w:styleId="a3">
    <w:name w:val="Balloon Text"/>
    <w:basedOn w:val="a"/>
    <w:link w:val="13"/>
    <w:rsid w:val="009D2B43"/>
    <w:rPr>
      <w:rFonts w:ascii="Tahoma" w:hAnsi="Tahoma"/>
      <w:sz w:val="16"/>
    </w:rPr>
  </w:style>
  <w:style w:type="character" w:customStyle="1" w:styleId="13">
    <w:name w:val="Текст выноски Знак1"/>
    <w:basedOn w:val="1"/>
    <w:link w:val="a3"/>
    <w:rsid w:val="009D2B43"/>
    <w:rPr>
      <w:rFonts w:ascii="Tahoma" w:hAnsi="Tahoma"/>
      <w:sz w:val="16"/>
    </w:rPr>
  </w:style>
  <w:style w:type="paragraph" w:styleId="41">
    <w:name w:val="toc 4"/>
    <w:next w:val="a"/>
    <w:link w:val="42"/>
    <w:uiPriority w:val="39"/>
    <w:rsid w:val="009D2B43"/>
    <w:pPr>
      <w:ind w:left="600"/>
    </w:pPr>
    <w:rPr>
      <w:rFonts w:ascii="XO Thames" w:hAnsi="XO Thames"/>
      <w:sz w:val="28"/>
    </w:rPr>
  </w:style>
  <w:style w:type="character" w:customStyle="1" w:styleId="42">
    <w:name w:val="Оглавление 4 Знак"/>
    <w:link w:val="41"/>
    <w:rsid w:val="009D2B43"/>
    <w:rPr>
      <w:rFonts w:ascii="XO Thames" w:hAnsi="XO Thames"/>
      <w:sz w:val="28"/>
    </w:rPr>
  </w:style>
  <w:style w:type="paragraph" w:customStyle="1" w:styleId="14">
    <w:name w:val="Знак сноски1"/>
    <w:basedOn w:val="12"/>
    <w:link w:val="a4"/>
    <w:rsid w:val="009D2B43"/>
    <w:rPr>
      <w:vertAlign w:val="superscript"/>
    </w:rPr>
  </w:style>
  <w:style w:type="character" w:styleId="a4">
    <w:name w:val="footnote reference"/>
    <w:basedOn w:val="a0"/>
    <w:link w:val="14"/>
    <w:rsid w:val="009D2B43"/>
    <w:rPr>
      <w:vertAlign w:val="superscript"/>
    </w:rPr>
  </w:style>
  <w:style w:type="paragraph" w:customStyle="1" w:styleId="a5">
    <w:name w:val="Текст примечания Знак"/>
    <w:basedOn w:val="12"/>
    <w:link w:val="a6"/>
    <w:rsid w:val="009D2B43"/>
    <w:rPr>
      <w:sz w:val="24"/>
    </w:rPr>
  </w:style>
  <w:style w:type="character" w:customStyle="1" w:styleId="a6">
    <w:name w:val="Текст примечания Знак"/>
    <w:basedOn w:val="a0"/>
    <w:link w:val="a5"/>
    <w:rsid w:val="009D2B43"/>
    <w:rPr>
      <w:sz w:val="24"/>
    </w:rPr>
  </w:style>
  <w:style w:type="paragraph" w:styleId="6">
    <w:name w:val="toc 6"/>
    <w:next w:val="a"/>
    <w:link w:val="60"/>
    <w:uiPriority w:val="39"/>
    <w:rsid w:val="009D2B43"/>
    <w:pPr>
      <w:ind w:left="1000"/>
    </w:pPr>
    <w:rPr>
      <w:rFonts w:ascii="XO Thames" w:hAnsi="XO Thames"/>
      <w:sz w:val="28"/>
    </w:rPr>
  </w:style>
  <w:style w:type="character" w:customStyle="1" w:styleId="60">
    <w:name w:val="Оглавление 6 Знак"/>
    <w:link w:val="6"/>
    <w:rsid w:val="009D2B43"/>
    <w:rPr>
      <w:rFonts w:ascii="XO Thames" w:hAnsi="XO Thames"/>
      <w:sz w:val="28"/>
    </w:rPr>
  </w:style>
  <w:style w:type="paragraph" w:styleId="7">
    <w:name w:val="toc 7"/>
    <w:next w:val="a"/>
    <w:link w:val="70"/>
    <w:uiPriority w:val="39"/>
    <w:rsid w:val="009D2B43"/>
    <w:pPr>
      <w:ind w:left="1200"/>
    </w:pPr>
    <w:rPr>
      <w:rFonts w:ascii="XO Thames" w:hAnsi="XO Thames"/>
      <w:sz w:val="28"/>
    </w:rPr>
  </w:style>
  <w:style w:type="character" w:customStyle="1" w:styleId="70">
    <w:name w:val="Оглавление 7 Знак"/>
    <w:link w:val="7"/>
    <w:rsid w:val="009D2B43"/>
    <w:rPr>
      <w:rFonts w:ascii="XO Thames" w:hAnsi="XO Thames"/>
      <w:sz w:val="28"/>
    </w:rPr>
  </w:style>
  <w:style w:type="paragraph" w:customStyle="1" w:styleId="15">
    <w:name w:val="Тема примечания Знак1"/>
    <w:basedOn w:val="12"/>
    <w:link w:val="16"/>
    <w:rsid w:val="009D2B43"/>
    <w:rPr>
      <w:b/>
      <w:sz w:val="24"/>
    </w:rPr>
  </w:style>
  <w:style w:type="character" w:customStyle="1" w:styleId="16">
    <w:name w:val="Тема примечания Знак1"/>
    <w:basedOn w:val="a0"/>
    <w:link w:val="15"/>
    <w:rsid w:val="009D2B43"/>
    <w:rPr>
      <w:b/>
      <w:sz w:val="24"/>
    </w:rPr>
  </w:style>
  <w:style w:type="paragraph" w:customStyle="1" w:styleId="ConsPlusCell">
    <w:name w:val="ConsPlusCell"/>
    <w:link w:val="ConsPlusCell0"/>
    <w:rsid w:val="009D2B43"/>
    <w:pPr>
      <w:widowControl w:val="0"/>
    </w:pPr>
    <w:rPr>
      <w:rFonts w:ascii="Calibri" w:hAnsi="Calibri"/>
      <w:sz w:val="22"/>
    </w:rPr>
  </w:style>
  <w:style w:type="character" w:customStyle="1" w:styleId="ConsPlusCell0">
    <w:name w:val="ConsPlusCell"/>
    <w:link w:val="ConsPlusCell"/>
    <w:rsid w:val="009D2B43"/>
    <w:rPr>
      <w:rFonts w:ascii="Calibri" w:hAnsi="Calibri"/>
      <w:sz w:val="22"/>
    </w:rPr>
  </w:style>
  <w:style w:type="paragraph" w:customStyle="1" w:styleId="-11">
    <w:name w:val="Цветная заливка - Акцент 11"/>
    <w:link w:val="-110"/>
    <w:rsid w:val="009D2B43"/>
    <w:rPr>
      <w:sz w:val="24"/>
    </w:rPr>
  </w:style>
  <w:style w:type="character" w:customStyle="1" w:styleId="-110">
    <w:name w:val="Цветная заливка - Акцент 11"/>
    <w:link w:val="-11"/>
    <w:rsid w:val="009D2B43"/>
    <w:rPr>
      <w:sz w:val="24"/>
    </w:rPr>
  </w:style>
  <w:style w:type="paragraph" w:styleId="a7">
    <w:name w:val="header"/>
    <w:basedOn w:val="a"/>
    <w:link w:val="17"/>
    <w:rsid w:val="009D2B43"/>
    <w:pPr>
      <w:tabs>
        <w:tab w:val="center" w:pos="4677"/>
        <w:tab w:val="right" w:pos="9355"/>
      </w:tabs>
    </w:pPr>
  </w:style>
  <w:style w:type="character" w:customStyle="1" w:styleId="17">
    <w:name w:val="Верхний колонтитул Знак1"/>
    <w:basedOn w:val="1"/>
    <w:link w:val="a7"/>
    <w:rsid w:val="009D2B43"/>
  </w:style>
  <w:style w:type="paragraph" w:customStyle="1" w:styleId="a8">
    <w:name w:val="Абзац списка Знак"/>
    <w:basedOn w:val="12"/>
    <w:link w:val="a9"/>
    <w:rsid w:val="009D2B43"/>
    <w:rPr>
      <w:sz w:val="24"/>
    </w:rPr>
  </w:style>
  <w:style w:type="character" w:customStyle="1" w:styleId="a9">
    <w:name w:val="Абзац списка Знак"/>
    <w:basedOn w:val="a0"/>
    <w:link w:val="a8"/>
    <w:rsid w:val="009D2B43"/>
    <w:rPr>
      <w:sz w:val="24"/>
    </w:rPr>
  </w:style>
  <w:style w:type="character" w:customStyle="1" w:styleId="30">
    <w:name w:val="Заголовок 3 Знак"/>
    <w:link w:val="3"/>
    <w:rsid w:val="009D2B43"/>
    <w:rPr>
      <w:rFonts w:ascii="XO Thames" w:hAnsi="XO Thames"/>
      <w:b/>
      <w:sz w:val="26"/>
    </w:rPr>
  </w:style>
  <w:style w:type="paragraph" w:customStyle="1" w:styleId="T3">
    <w:name w:val="T3"/>
    <w:basedOn w:val="12"/>
    <w:link w:val="T30"/>
    <w:rsid w:val="009D2B43"/>
    <w:rPr>
      <w:sz w:val="24"/>
    </w:rPr>
  </w:style>
  <w:style w:type="character" w:customStyle="1" w:styleId="T30">
    <w:name w:val="T3"/>
    <w:basedOn w:val="a0"/>
    <w:link w:val="T3"/>
    <w:rsid w:val="009D2B43"/>
    <w:rPr>
      <w:sz w:val="24"/>
    </w:rPr>
  </w:style>
  <w:style w:type="paragraph" w:styleId="33">
    <w:name w:val="Body Text Indent 3"/>
    <w:basedOn w:val="a"/>
    <w:link w:val="310"/>
    <w:rsid w:val="009D2B43"/>
    <w:pPr>
      <w:spacing w:after="120"/>
      <w:ind w:left="283"/>
    </w:pPr>
    <w:rPr>
      <w:sz w:val="16"/>
    </w:rPr>
  </w:style>
  <w:style w:type="character" w:customStyle="1" w:styleId="310">
    <w:name w:val="Основной текст с отступом 3 Знак1"/>
    <w:basedOn w:val="1"/>
    <w:link w:val="33"/>
    <w:rsid w:val="009D2B43"/>
    <w:rPr>
      <w:sz w:val="16"/>
    </w:rPr>
  </w:style>
  <w:style w:type="paragraph" w:customStyle="1" w:styleId="18">
    <w:name w:val="Знак концевой сноски1"/>
    <w:basedOn w:val="12"/>
    <w:link w:val="aa"/>
    <w:rsid w:val="009D2B43"/>
    <w:rPr>
      <w:vertAlign w:val="superscript"/>
    </w:rPr>
  </w:style>
  <w:style w:type="character" w:styleId="aa">
    <w:name w:val="endnote reference"/>
    <w:basedOn w:val="a0"/>
    <w:link w:val="18"/>
    <w:rsid w:val="009D2B43"/>
    <w:rPr>
      <w:vertAlign w:val="superscript"/>
    </w:rPr>
  </w:style>
  <w:style w:type="paragraph" w:customStyle="1" w:styleId="ab">
    <w:name w:val="Знак Знак Знак Знак"/>
    <w:basedOn w:val="a"/>
    <w:link w:val="ac"/>
    <w:rsid w:val="009D2B43"/>
    <w:pPr>
      <w:spacing w:beforeAutospacing="1" w:afterAutospacing="1"/>
    </w:pPr>
    <w:rPr>
      <w:rFonts w:ascii="Tahoma" w:hAnsi="Tahoma"/>
      <w:sz w:val="20"/>
    </w:rPr>
  </w:style>
  <w:style w:type="character" w:customStyle="1" w:styleId="ac">
    <w:name w:val="Знак Знак Знак Знак"/>
    <w:basedOn w:val="1"/>
    <w:link w:val="ab"/>
    <w:rsid w:val="009D2B43"/>
    <w:rPr>
      <w:rFonts w:ascii="Tahoma" w:hAnsi="Tahoma"/>
      <w:sz w:val="20"/>
    </w:rPr>
  </w:style>
  <w:style w:type="paragraph" w:customStyle="1" w:styleId="ConsPlusNormal">
    <w:name w:val="ConsPlusNormal"/>
    <w:link w:val="ConsPlusNormal0"/>
    <w:rsid w:val="009D2B43"/>
    <w:rPr>
      <w:sz w:val="28"/>
    </w:rPr>
  </w:style>
  <w:style w:type="character" w:customStyle="1" w:styleId="ConsPlusNormal0">
    <w:name w:val="ConsPlusNormal"/>
    <w:link w:val="ConsPlusNormal"/>
    <w:rsid w:val="009D2B43"/>
    <w:rPr>
      <w:sz w:val="28"/>
    </w:rPr>
  </w:style>
  <w:style w:type="paragraph" w:customStyle="1" w:styleId="ConsPlusNonformat">
    <w:name w:val="ConsPlusNonformat"/>
    <w:link w:val="ConsPlusNonformat0"/>
    <w:rsid w:val="009D2B43"/>
    <w:pPr>
      <w:widowControl w:val="0"/>
    </w:pPr>
    <w:rPr>
      <w:rFonts w:ascii="Courier New" w:hAnsi="Courier New"/>
    </w:rPr>
  </w:style>
  <w:style w:type="character" w:customStyle="1" w:styleId="ConsPlusNonformat0">
    <w:name w:val="ConsPlusNonformat"/>
    <w:link w:val="ConsPlusNonformat"/>
    <w:rsid w:val="009D2B43"/>
    <w:rPr>
      <w:rFonts w:ascii="Courier New" w:hAnsi="Courier New"/>
    </w:rPr>
  </w:style>
  <w:style w:type="paragraph" w:customStyle="1" w:styleId="HTML">
    <w:name w:val="Стандартный HTML Знак"/>
    <w:basedOn w:val="12"/>
    <w:link w:val="HTML0"/>
    <w:rsid w:val="009D2B43"/>
    <w:rPr>
      <w:rFonts w:ascii="Courier New" w:hAnsi="Courier New"/>
    </w:rPr>
  </w:style>
  <w:style w:type="character" w:customStyle="1" w:styleId="HTML0">
    <w:name w:val="Стандартный HTML Знак"/>
    <w:basedOn w:val="a0"/>
    <w:link w:val="HTML"/>
    <w:rsid w:val="009D2B43"/>
    <w:rPr>
      <w:rFonts w:ascii="Courier New" w:hAnsi="Courier New"/>
    </w:rPr>
  </w:style>
  <w:style w:type="paragraph" w:customStyle="1" w:styleId="ad">
    <w:name w:val="Текст выноски Знак"/>
    <w:basedOn w:val="12"/>
    <w:link w:val="ae"/>
    <w:rsid w:val="009D2B43"/>
    <w:rPr>
      <w:rFonts w:ascii="Tahoma" w:hAnsi="Tahoma"/>
      <w:sz w:val="16"/>
    </w:rPr>
  </w:style>
  <w:style w:type="character" w:customStyle="1" w:styleId="ae">
    <w:name w:val="Текст выноски Знак"/>
    <w:basedOn w:val="a0"/>
    <w:link w:val="ad"/>
    <w:rsid w:val="009D2B43"/>
    <w:rPr>
      <w:rFonts w:ascii="Tahoma" w:hAnsi="Tahoma"/>
      <w:sz w:val="16"/>
    </w:rPr>
  </w:style>
  <w:style w:type="paragraph" w:styleId="34">
    <w:name w:val="toc 3"/>
    <w:basedOn w:val="a"/>
    <w:next w:val="a"/>
    <w:link w:val="35"/>
    <w:uiPriority w:val="39"/>
    <w:rsid w:val="009D2B43"/>
    <w:pPr>
      <w:ind w:left="480"/>
    </w:pPr>
  </w:style>
  <w:style w:type="character" w:customStyle="1" w:styleId="35">
    <w:name w:val="Оглавление 3 Знак"/>
    <w:basedOn w:val="1"/>
    <w:link w:val="34"/>
    <w:rsid w:val="009D2B43"/>
  </w:style>
  <w:style w:type="paragraph" w:styleId="af">
    <w:name w:val="No Spacing"/>
    <w:link w:val="af0"/>
    <w:rsid w:val="009D2B43"/>
    <w:rPr>
      <w:rFonts w:ascii="Calibri" w:hAnsi="Calibri"/>
      <w:sz w:val="22"/>
    </w:rPr>
  </w:style>
  <w:style w:type="character" w:customStyle="1" w:styleId="af0">
    <w:name w:val="Без интервала Знак"/>
    <w:link w:val="af"/>
    <w:rsid w:val="009D2B43"/>
    <w:rPr>
      <w:rFonts w:ascii="Calibri" w:hAnsi="Calibri"/>
      <w:sz w:val="22"/>
    </w:rPr>
  </w:style>
  <w:style w:type="paragraph" w:customStyle="1" w:styleId="af1">
    <w:name w:val="МУ Обычный стиль"/>
    <w:basedOn w:val="a"/>
    <w:link w:val="af2"/>
    <w:rsid w:val="009D2B43"/>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highlight w:val="white"/>
    </w:rPr>
  </w:style>
  <w:style w:type="character" w:customStyle="1" w:styleId="af2">
    <w:name w:val="МУ Обычный стиль"/>
    <w:basedOn w:val="1"/>
    <w:link w:val="af1"/>
    <w:rsid w:val="009D2B43"/>
    <w:rPr>
      <w:sz w:val="28"/>
      <w:highlight w:val="white"/>
    </w:rPr>
  </w:style>
  <w:style w:type="paragraph" w:customStyle="1" w:styleId="19">
    <w:name w:val="Выделение1"/>
    <w:basedOn w:val="12"/>
    <w:link w:val="af3"/>
    <w:rsid w:val="009D2B43"/>
    <w:rPr>
      <w:i/>
    </w:rPr>
  </w:style>
  <w:style w:type="character" w:styleId="af3">
    <w:name w:val="Emphasis"/>
    <w:basedOn w:val="a0"/>
    <w:link w:val="19"/>
    <w:rsid w:val="009D2B43"/>
    <w:rPr>
      <w:i/>
    </w:rPr>
  </w:style>
  <w:style w:type="paragraph" w:customStyle="1" w:styleId="af4">
    <w:name w:val="Основной текст Знак"/>
    <w:basedOn w:val="12"/>
    <w:link w:val="af5"/>
    <w:rsid w:val="009D2B43"/>
    <w:rPr>
      <w:sz w:val="28"/>
    </w:rPr>
  </w:style>
  <w:style w:type="character" w:customStyle="1" w:styleId="af5">
    <w:name w:val="Основной текст Знак"/>
    <w:basedOn w:val="a0"/>
    <w:link w:val="af4"/>
    <w:rsid w:val="009D2B43"/>
    <w:rPr>
      <w:sz w:val="28"/>
    </w:rPr>
  </w:style>
  <w:style w:type="paragraph" w:customStyle="1" w:styleId="1-21">
    <w:name w:val="Средняя сетка 1 - Акцент 21"/>
    <w:basedOn w:val="a"/>
    <w:link w:val="1-210"/>
    <w:rsid w:val="009D2B43"/>
    <w:pPr>
      <w:spacing w:after="200" w:line="276" w:lineRule="auto"/>
      <w:ind w:left="720"/>
      <w:contextualSpacing/>
    </w:pPr>
    <w:rPr>
      <w:rFonts w:ascii="Calibri" w:hAnsi="Calibri"/>
      <w:sz w:val="22"/>
    </w:rPr>
  </w:style>
  <w:style w:type="character" w:customStyle="1" w:styleId="1-210">
    <w:name w:val="Средняя сетка 1 - Акцент 21"/>
    <w:basedOn w:val="1"/>
    <w:link w:val="1-21"/>
    <w:rsid w:val="009D2B43"/>
    <w:rPr>
      <w:rFonts w:ascii="Calibri" w:hAnsi="Calibri"/>
      <w:sz w:val="22"/>
    </w:rPr>
  </w:style>
  <w:style w:type="paragraph" w:styleId="23">
    <w:name w:val="Body Text Indent 2"/>
    <w:basedOn w:val="a"/>
    <w:link w:val="210"/>
    <w:rsid w:val="009D2B43"/>
    <w:pPr>
      <w:spacing w:after="120" w:line="480" w:lineRule="auto"/>
      <w:ind w:left="283"/>
    </w:pPr>
  </w:style>
  <w:style w:type="character" w:customStyle="1" w:styleId="210">
    <w:name w:val="Основной текст с отступом 2 Знак1"/>
    <w:basedOn w:val="1"/>
    <w:link w:val="23"/>
    <w:rsid w:val="009D2B43"/>
  </w:style>
  <w:style w:type="character" w:customStyle="1" w:styleId="50">
    <w:name w:val="Заголовок 5 Знак"/>
    <w:link w:val="5"/>
    <w:rsid w:val="009D2B43"/>
    <w:rPr>
      <w:rFonts w:ascii="XO Thames" w:hAnsi="XO Thames"/>
      <w:b/>
      <w:sz w:val="22"/>
    </w:rPr>
  </w:style>
  <w:style w:type="paragraph" w:customStyle="1" w:styleId="af6">
    <w:name w:val="÷¬__ ÷¬__ ÷¬__ ÷¬__"/>
    <w:basedOn w:val="a"/>
    <w:link w:val="af7"/>
    <w:rsid w:val="009D2B43"/>
    <w:pPr>
      <w:spacing w:beforeAutospacing="1" w:afterAutospacing="1"/>
    </w:pPr>
    <w:rPr>
      <w:rFonts w:ascii="Tahoma" w:hAnsi="Tahoma"/>
      <w:sz w:val="20"/>
    </w:rPr>
  </w:style>
  <w:style w:type="character" w:customStyle="1" w:styleId="af7">
    <w:name w:val="÷¬__ ÷¬__ ÷¬__ ÷¬__"/>
    <w:basedOn w:val="1"/>
    <w:link w:val="af6"/>
    <w:rsid w:val="009D2B43"/>
    <w:rPr>
      <w:rFonts w:ascii="Tahoma" w:hAnsi="Tahoma"/>
      <w:sz w:val="20"/>
    </w:rPr>
  </w:style>
  <w:style w:type="paragraph" w:customStyle="1" w:styleId="af8">
    <w:name w:val="Нижний колонтитул Знак"/>
    <w:basedOn w:val="12"/>
    <w:link w:val="af9"/>
    <w:rsid w:val="009D2B43"/>
    <w:rPr>
      <w:sz w:val="24"/>
    </w:rPr>
  </w:style>
  <w:style w:type="character" w:customStyle="1" w:styleId="af9">
    <w:name w:val="Нижний колонтитул Знак"/>
    <w:basedOn w:val="a0"/>
    <w:link w:val="af8"/>
    <w:rsid w:val="009D2B43"/>
    <w:rPr>
      <w:sz w:val="24"/>
    </w:rPr>
  </w:style>
  <w:style w:type="paragraph" w:styleId="afa">
    <w:name w:val="annotation text"/>
    <w:basedOn w:val="a"/>
    <w:link w:val="1a"/>
    <w:rsid w:val="009D2B43"/>
  </w:style>
  <w:style w:type="character" w:customStyle="1" w:styleId="1a">
    <w:name w:val="Текст примечания Знак1"/>
    <w:basedOn w:val="1"/>
    <w:link w:val="afa"/>
    <w:rsid w:val="009D2B43"/>
  </w:style>
  <w:style w:type="paragraph" w:customStyle="1" w:styleId="1b">
    <w:name w:val="Знак примечания1"/>
    <w:basedOn w:val="12"/>
    <w:link w:val="afb"/>
    <w:rsid w:val="009D2B43"/>
    <w:rPr>
      <w:sz w:val="18"/>
    </w:rPr>
  </w:style>
  <w:style w:type="character" w:styleId="afb">
    <w:name w:val="annotation reference"/>
    <w:basedOn w:val="a0"/>
    <w:link w:val="1b"/>
    <w:rsid w:val="009D2B43"/>
    <w:rPr>
      <w:sz w:val="18"/>
    </w:rPr>
  </w:style>
  <w:style w:type="character" w:customStyle="1" w:styleId="11">
    <w:name w:val="Заголовок 1 Знак1"/>
    <w:basedOn w:val="1"/>
    <w:link w:val="10"/>
    <w:rsid w:val="009D2B43"/>
    <w:rPr>
      <w:b/>
      <w:sz w:val="48"/>
    </w:rPr>
  </w:style>
  <w:style w:type="paragraph" w:styleId="HTML1">
    <w:name w:val="HTML Preformatted"/>
    <w:basedOn w:val="a"/>
    <w:link w:val="HTML10"/>
    <w:rsid w:val="009D2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10">
    <w:name w:val="Стандартный HTML Знак1"/>
    <w:basedOn w:val="1"/>
    <w:link w:val="HTML1"/>
    <w:rsid w:val="009D2B43"/>
    <w:rPr>
      <w:rFonts w:ascii="Courier New" w:hAnsi="Courier New"/>
      <w:sz w:val="20"/>
    </w:rPr>
  </w:style>
  <w:style w:type="paragraph" w:customStyle="1" w:styleId="1c">
    <w:name w:val="Гиперссылка1"/>
    <w:basedOn w:val="12"/>
    <w:link w:val="afc"/>
    <w:rsid w:val="009D2B43"/>
    <w:rPr>
      <w:color w:val="0000FF"/>
      <w:u w:val="single"/>
    </w:rPr>
  </w:style>
  <w:style w:type="character" w:styleId="afc">
    <w:name w:val="Hyperlink"/>
    <w:basedOn w:val="a0"/>
    <w:link w:val="1c"/>
    <w:rsid w:val="009D2B43"/>
    <w:rPr>
      <w:color w:val="0000FF"/>
      <w:u w:val="single"/>
    </w:rPr>
  </w:style>
  <w:style w:type="paragraph" w:customStyle="1" w:styleId="Footnote">
    <w:name w:val="Footnote"/>
    <w:basedOn w:val="a"/>
    <w:link w:val="Footnote0"/>
    <w:rsid w:val="009D2B43"/>
    <w:rPr>
      <w:sz w:val="20"/>
    </w:rPr>
  </w:style>
  <w:style w:type="character" w:customStyle="1" w:styleId="Footnote0">
    <w:name w:val="Footnote"/>
    <w:basedOn w:val="1"/>
    <w:link w:val="Footnote"/>
    <w:rsid w:val="009D2B43"/>
    <w:rPr>
      <w:sz w:val="20"/>
    </w:rPr>
  </w:style>
  <w:style w:type="paragraph" w:styleId="afd">
    <w:name w:val="Revision"/>
    <w:link w:val="afe"/>
    <w:rsid w:val="009D2B43"/>
    <w:rPr>
      <w:sz w:val="24"/>
    </w:rPr>
  </w:style>
  <w:style w:type="character" w:customStyle="1" w:styleId="afe">
    <w:name w:val="Рецензия Знак"/>
    <w:link w:val="afd"/>
    <w:rsid w:val="009D2B43"/>
    <w:rPr>
      <w:sz w:val="24"/>
    </w:rPr>
  </w:style>
  <w:style w:type="paragraph" w:styleId="1d">
    <w:name w:val="toc 1"/>
    <w:basedOn w:val="a"/>
    <w:next w:val="a"/>
    <w:link w:val="1e"/>
    <w:uiPriority w:val="39"/>
    <w:rsid w:val="009D2B43"/>
  </w:style>
  <w:style w:type="character" w:customStyle="1" w:styleId="1e">
    <w:name w:val="Оглавление 1 Знак"/>
    <w:basedOn w:val="1"/>
    <w:link w:val="1d"/>
    <w:rsid w:val="009D2B43"/>
  </w:style>
  <w:style w:type="paragraph" w:styleId="aff">
    <w:name w:val="annotation subject"/>
    <w:basedOn w:val="afa"/>
    <w:next w:val="afa"/>
    <w:link w:val="24"/>
    <w:rsid w:val="009D2B43"/>
    <w:rPr>
      <w:b/>
    </w:rPr>
  </w:style>
  <w:style w:type="character" w:customStyle="1" w:styleId="24">
    <w:name w:val="Тема примечания Знак2"/>
    <w:basedOn w:val="1a"/>
    <w:link w:val="aff"/>
    <w:rsid w:val="009D2B43"/>
    <w:rPr>
      <w:b/>
    </w:rPr>
  </w:style>
  <w:style w:type="paragraph" w:styleId="aff0">
    <w:name w:val="endnote text"/>
    <w:basedOn w:val="a"/>
    <w:link w:val="1f"/>
    <w:rsid w:val="009D2B43"/>
    <w:rPr>
      <w:sz w:val="20"/>
    </w:rPr>
  </w:style>
  <w:style w:type="character" w:customStyle="1" w:styleId="1f">
    <w:name w:val="Текст концевой сноски Знак1"/>
    <w:basedOn w:val="1"/>
    <w:link w:val="aff0"/>
    <w:rsid w:val="009D2B43"/>
    <w:rPr>
      <w:sz w:val="20"/>
    </w:rPr>
  </w:style>
  <w:style w:type="paragraph" w:customStyle="1" w:styleId="HeaderandFooter">
    <w:name w:val="Header and Footer"/>
    <w:link w:val="HeaderandFooter0"/>
    <w:rsid w:val="009D2B43"/>
    <w:pPr>
      <w:jc w:val="both"/>
    </w:pPr>
    <w:rPr>
      <w:rFonts w:ascii="XO Thames" w:hAnsi="XO Thames"/>
    </w:rPr>
  </w:style>
  <w:style w:type="character" w:customStyle="1" w:styleId="HeaderandFooter0">
    <w:name w:val="Header and Footer"/>
    <w:link w:val="HeaderandFooter"/>
    <w:rsid w:val="009D2B43"/>
    <w:rPr>
      <w:rFonts w:ascii="XO Thames" w:hAnsi="XO Thames"/>
      <w:sz w:val="20"/>
    </w:rPr>
  </w:style>
  <w:style w:type="paragraph" w:styleId="aff1">
    <w:name w:val="footer"/>
    <w:basedOn w:val="a"/>
    <w:link w:val="1f0"/>
    <w:rsid w:val="009D2B43"/>
    <w:pPr>
      <w:tabs>
        <w:tab w:val="center" w:pos="4677"/>
        <w:tab w:val="right" w:pos="9355"/>
      </w:tabs>
    </w:pPr>
  </w:style>
  <w:style w:type="character" w:customStyle="1" w:styleId="1f0">
    <w:name w:val="Нижний колонтитул Знак1"/>
    <w:basedOn w:val="1"/>
    <w:link w:val="aff1"/>
    <w:rsid w:val="009D2B43"/>
  </w:style>
  <w:style w:type="paragraph" w:customStyle="1" w:styleId="1f1">
    <w:name w:val="Номер страницы1"/>
    <w:basedOn w:val="12"/>
    <w:link w:val="aff2"/>
    <w:rsid w:val="009D2B43"/>
  </w:style>
  <w:style w:type="character" w:styleId="aff2">
    <w:name w:val="page number"/>
    <w:basedOn w:val="a0"/>
    <w:link w:val="1f1"/>
    <w:rsid w:val="009D2B43"/>
  </w:style>
  <w:style w:type="paragraph" w:styleId="aff3">
    <w:name w:val="List Paragraph"/>
    <w:basedOn w:val="a"/>
    <w:link w:val="1f2"/>
    <w:uiPriority w:val="1"/>
    <w:qFormat/>
    <w:rsid w:val="009D2B43"/>
    <w:pPr>
      <w:ind w:left="708"/>
    </w:pPr>
  </w:style>
  <w:style w:type="character" w:customStyle="1" w:styleId="1f2">
    <w:name w:val="Абзац списка Знак1"/>
    <w:basedOn w:val="1"/>
    <w:link w:val="aff3"/>
    <w:rsid w:val="009D2B43"/>
  </w:style>
  <w:style w:type="paragraph" w:styleId="9">
    <w:name w:val="toc 9"/>
    <w:next w:val="a"/>
    <w:link w:val="90"/>
    <w:uiPriority w:val="39"/>
    <w:rsid w:val="009D2B43"/>
    <w:pPr>
      <w:ind w:left="1600"/>
    </w:pPr>
    <w:rPr>
      <w:rFonts w:ascii="XO Thames" w:hAnsi="XO Thames"/>
      <w:sz w:val="28"/>
    </w:rPr>
  </w:style>
  <w:style w:type="character" w:customStyle="1" w:styleId="90">
    <w:name w:val="Оглавление 9 Знак"/>
    <w:link w:val="9"/>
    <w:rsid w:val="009D2B43"/>
    <w:rPr>
      <w:rFonts w:ascii="XO Thames" w:hAnsi="XO Thames"/>
      <w:sz w:val="28"/>
    </w:rPr>
  </w:style>
  <w:style w:type="paragraph" w:customStyle="1" w:styleId="aff4">
    <w:name w:val="Обычный (веб) Знак"/>
    <w:basedOn w:val="12"/>
    <w:link w:val="aff5"/>
    <w:rsid w:val="009D2B43"/>
    <w:rPr>
      <w:sz w:val="24"/>
    </w:rPr>
  </w:style>
  <w:style w:type="character" w:customStyle="1" w:styleId="aff5">
    <w:name w:val="Обычный (веб) Знак"/>
    <w:basedOn w:val="a0"/>
    <w:link w:val="aff4"/>
    <w:rsid w:val="009D2B43"/>
    <w:rPr>
      <w:color w:val="000000"/>
      <w:sz w:val="24"/>
    </w:rPr>
  </w:style>
  <w:style w:type="paragraph" w:customStyle="1" w:styleId="8">
    <w:name w:val="Стиль8"/>
    <w:basedOn w:val="a"/>
    <w:link w:val="80"/>
    <w:rsid w:val="009D2B43"/>
    <w:rPr>
      <w:sz w:val="28"/>
    </w:rPr>
  </w:style>
  <w:style w:type="character" w:customStyle="1" w:styleId="80">
    <w:name w:val="Стиль8"/>
    <w:basedOn w:val="1"/>
    <w:link w:val="8"/>
    <w:rsid w:val="009D2B43"/>
    <w:rPr>
      <w:sz w:val="28"/>
    </w:rPr>
  </w:style>
  <w:style w:type="paragraph" w:customStyle="1" w:styleId="P16">
    <w:name w:val="P16"/>
    <w:basedOn w:val="a"/>
    <w:link w:val="P160"/>
    <w:rsid w:val="009D2B43"/>
    <w:pPr>
      <w:widowControl w:val="0"/>
      <w:jc w:val="center"/>
    </w:pPr>
    <w:rPr>
      <w:b/>
    </w:rPr>
  </w:style>
  <w:style w:type="character" w:customStyle="1" w:styleId="P160">
    <w:name w:val="P16"/>
    <w:basedOn w:val="1"/>
    <w:link w:val="P16"/>
    <w:rsid w:val="009D2B43"/>
    <w:rPr>
      <w:b/>
    </w:rPr>
  </w:style>
  <w:style w:type="paragraph" w:customStyle="1" w:styleId="ConsPlusTitle">
    <w:name w:val="ConsPlusTitle"/>
    <w:link w:val="ConsPlusTitle0"/>
    <w:rsid w:val="009D2B43"/>
    <w:pPr>
      <w:widowControl w:val="0"/>
    </w:pPr>
    <w:rPr>
      <w:rFonts w:ascii="Arial" w:hAnsi="Arial"/>
      <w:b/>
      <w:sz w:val="24"/>
    </w:rPr>
  </w:style>
  <w:style w:type="character" w:customStyle="1" w:styleId="ConsPlusTitle0">
    <w:name w:val="ConsPlusTitle"/>
    <w:link w:val="ConsPlusTitle"/>
    <w:rsid w:val="009D2B43"/>
    <w:rPr>
      <w:rFonts w:ascii="Arial" w:hAnsi="Arial"/>
      <w:b/>
      <w:sz w:val="24"/>
    </w:rPr>
  </w:style>
  <w:style w:type="paragraph" w:customStyle="1" w:styleId="aff6">
    <w:name w:val="Верхний колонтитул Знак"/>
    <w:basedOn w:val="12"/>
    <w:link w:val="aff7"/>
    <w:rsid w:val="009D2B43"/>
    <w:rPr>
      <w:sz w:val="24"/>
    </w:rPr>
  </w:style>
  <w:style w:type="character" w:customStyle="1" w:styleId="aff7">
    <w:name w:val="Верхний колонтитул Знак"/>
    <w:basedOn w:val="a0"/>
    <w:link w:val="aff6"/>
    <w:rsid w:val="009D2B43"/>
    <w:rPr>
      <w:sz w:val="24"/>
    </w:rPr>
  </w:style>
  <w:style w:type="paragraph" w:styleId="81">
    <w:name w:val="toc 8"/>
    <w:next w:val="a"/>
    <w:link w:val="82"/>
    <w:uiPriority w:val="39"/>
    <w:rsid w:val="009D2B43"/>
    <w:pPr>
      <w:ind w:left="1400"/>
    </w:pPr>
    <w:rPr>
      <w:rFonts w:ascii="XO Thames" w:hAnsi="XO Thames"/>
      <w:sz w:val="28"/>
    </w:rPr>
  </w:style>
  <w:style w:type="character" w:customStyle="1" w:styleId="82">
    <w:name w:val="Оглавление 8 Знак"/>
    <w:link w:val="81"/>
    <w:rsid w:val="009D2B43"/>
    <w:rPr>
      <w:rFonts w:ascii="XO Thames" w:hAnsi="XO Thames"/>
      <w:sz w:val="28"/>
    </w:rPr>
  </w:style>
  <w:style w:type="paragraph" w:customStyle="1" w:styleId="P59">
    <w:name w:val="P59"/>
    <w:basedOn w:val="a"/>
    <w:link w:val="P590"/>
    <w:rsid w:val="009D2B43"/>
    <w:pPr>
      <w:widowControl w:val="0"/>
      <w:jc w:val="center"/>
    </w:pPr>
  </w:style>
  <w:style w:type="character" w:customStyle="1" w:styleId="P590">
    <w:name w:val="P59"/>
    <w:basedOn w:val="1"/>
    <w:link w:val="P59"/>
    <w:rsid w:val="009D2B43"/>
  </w:style>
  <w:style w:type="paragraph" w:customStyle="1" w:styleId="aff8">
    <w:name w:val="Текст концевой сноски Знак"/>
    <w:basedOn w:val="12"/>
    <w:link w:val="aff9"/>
    <w:rsid w:val="009D2B43"/>
  </w:style>
  <w:style w:type="character" w:customStyle="1" w:styleId="aff9">
    <w:name w:val="Текст концевой сноски Знак"/>
    <w:basedOn w:val="a0"/>
    <w:link w:val="aff8"/>
    <w:rsid w:val="009D2B43"/>
  </w:style>
  <w:style w:type="paragraph" w:customStyle="1" w:styleId="ListParagraph">
    <w:name w:val="List Paragraph*"/>
    <w:basedOn w:val="a"/>
    <w:link w:val="ListParagraph0"/>
    <w:rsid w:val="009D2B43"/>
    <w:pPr>
      <w:ind w:left="720"/>
    </w:pPr>
  </w:style>
  <w:style w:type="character" w:customStyle="1" w:styleId="ListParagraph0">
    <w:name w:val="List Paragraph*"/>
    <w:basedOn w:val="1"/>
    <w:link w:val="ListParagraph"/>
    <w:rsid w:val="009D2B43"/>
  </w:style>
  <w:style w:type="paragraph" w:styleId="affa">
    <w:name w:val="TOC Heading"/>
    <w:basedOn w:val="10"/>
    <w:next w:val="a"/>
    <w:link w:val="affb"/>
    <w:rsid w:val="009D2B43"/>
    <w:pPr>
      <w:keepNext/>
      <w:keepLines/>
      <w:spacing w:before="240" w:line="264" w:lineRule="auto"/>
      <w:outlineLvl w:val="8"/>
    </w:pPr>
    <w:rPr>
      <w:rFonts w:ascii="Calibri Light" w:hAnsi="Calibri Light"/>
      <w:b w:val="0"/>
      <w:sz w:val="32"/>
    </w:rPr>
  </w:style>
  <w:style w:type="character" w:customStyle="1" w:styleId="affb">
    <w:name w:val="Заголовок оглавления Знак"/>
    <w:basedOn w:val="11"/>
    <w:link w:val="affa"/>
    <w:rsid w:val="009D2B43"/>
    <w:rPr>
      <w:rFonts w:ascii="Calibri Light" w:hAnsi="Calibri Light"/>
      <w:b w:val="0"/>
      <w:sz w:val="32"/>
    </w:rPr>
  </w:style>
  <w:style w:type="paragraph" w:customStyle="1" w:styleId="affc">
    <w:name w:val="Заголовок Знак"/>
    <w:basedOn w:val="12"/>
    <w:link w:val="affd"/>
    <w:rsid w:val="009D2B43"/>
    <w:rPr>
      <w:rFonts w:ascii="Calibri Light" w:hAnsi="Calibri Light"/>
      <w:b/>
      <w:sz w:val="32"/>
    </w:rPr>
  </w:style>
  <w:style w:type="character" w:customStyle="1" w:styleId="affd">
    <w:name w:val="Заголовок Знак"/>
    <w:basedOn w:val="a0"/>
    <w:link w:val="affc"/>
    <w:rsid w:val="009D2B43"/>
    <w:rPr>
      <w:rFonts w:ascii="Calibri Light" w:hAnsi="Calibri Light"/>
      <w:b/>
      <w:sz w:val="32"/>
    </w:rPr>
  </w:style>
  <w:style w:type="paragraph" w:styleId="51">
    <w:name w:val="toc 5"/>
    <w:next w:val="a"/>
    <w:link w:val="52"/>
    <w:uiPriority w:val="39"/>
    <w:rsid w:val="009D2B43"/>
    <w:pPr>
      <w:ind w:left="800"/>
    </w:pPr>
    <w:rPr>
      <w:rFonts w:ascii="XO Thames" w:hAnsi="XO Thames"/>
      <w:sz w:val="28"/>
    </w:rPr>
  </w:style>
  <w:style w:type="character" w:customStyle="1" w:styleId="52">
    <w:name w:val="Оглавление 5 Знак"/>
    <w:link w:val="51"/>
    <w:rsid w:val="009D2B43"/>
    <w:rPr>
      <w:rFonts w:ascii="XO Thames" w:hAnsi="XO Thames"/>
      <w:sz w:val="28"/>
    </w:rPr>
  </w:style>
  <w:style w:type="paragraph" w:customStyle="1" w:styleId="1f3">
    <w:name w:val="Просмотренная гиперссылка1"/>
    <w:basedOn w:val="12"/>
    <w:link w:val="affe"/>
    <w:rsid w:val="009D2B43"/>
    <w:rPr>
      <w:u w:val="single"/>
    </w:rPr>
  </w:style>
  <w:style w:type="character" w:styleId="affe">
    <w:name w:val="FollowedHyperlink"/>
    <w:basedOn w:val="a0"/>
    <w:link w:val="1f3"/>
    <w:rsid w:val="009D2B43"/>
    <w:rPr>
      <w:color w:val="000000"/>
      <w:u w:val="single"/>
    </w:rPr>
  </w:style>
  <w:style w:type="paragraph" w:customStyle="1" w:styleId="afff">
    <w:name w:val="Текст сноски Знак"/>
    <w:basedOn w:val="12"/>
    <w:link w:val="afff0"/>
    <w:rsid w:val="009D2B43"/>
  </w:style>
  <w:style w:type="character" w:customStyle="1" w:styleId="afff0">
    <w:name w:val="Текст сноски Знак"/>
    <w:basedOn w:val="a0"/>
    <w:link w:val="afff"/>
    <w:rsid w:val="009D2B43"/>
  </w:style>
  <w:style w:type="paragraph" w:styleId="afff1">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f4"/>
    <w:uiPriority w:val="1"/>
    <w:qFormat/>
    <w:rsid w:val="009D2B43"/>
    <w:pPr>
      <w:spacing w:beforeAutospacing="1" w:afterAutospacing="1"/>
    </w:pPr>
  </w:style>
  <w:style w:type="character" w:customStyle="1" w:styleId="1f4">
    <w:name w:val="Обычный (веб) Знак1"/>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basedOn w:val="1"/>
    <w:link w:val="afff1"/>
    <w:rsid w:val="009D2B43"/>
    <w:rPr>
      <w:color w:val="000000"/>
    </w:rPr>
  </w:style>
  <w:style w:type="paragraph" w:customStyle="1" w:styleId="Default">
    <w:name w:val="Default"/>
    <w:link w:val="Default0"/>
    <w:rsid w:val="009D2B43"/>
    <w:rPr>
      <w:sz w:val="24"/>
    </w:rPr>
  </w:style>
  <w:style w:type="character" w:customStyle="1" w:styleId="Default0">
    <w:name w:val="Default"/>
    <w:link w:val="Default"/>
    <w:rsid w:val="009D2B43"/>
    <w:rPr>
      <w:color w:val="000000"/>
      <w:sz w:val="24"/>
    </w:rPr>
  </w:style>
  <w:style w:type="paragraph" w:customStyle="1" w:styleId="P61">
    <w:name w:val="P61"/>
    <w:basedOn w:val="a"/>
    <w:link w:val="P610"/>
    <w:rsid w:val="009D2B43"/>
    <w:pPr>
      <w:widowControl w:val="0"/>
      <w:jc w:val="center"/>
    </w:pPr>
    <w:rPr>
      <w:sz w:val="28"/>
    </w:rPr>
  </w:style>
  <w:style w:type="character" w:customStyle="1" w:styleId="P610">
    <w:name w:val="P61"/>
    <w:basedOn w:val="1"/>
    <w:link w:val="P61"/>
    <w:rsid w:val="009D2B43"/>
    <w:rPr>
      <w:sz w:val="28"/>
    </w:rPr>
  </w:style>
  <w:style w:type="paragraph" w:customStyle="1" w:styleId="blk">
    <w:name w:val="blk"/>
    <w:basedOn w:val="12"/>
    <w:link w:val="blk0"/>
    <w:rsid w:val="009D2B43"/>
  </w:style>
  <w:style w:type="character" w:customStyle="1" w:styleId="blk0">
    <w:name w:val="blk"/>
    <w:basedOn w:val="a0"/>
    <w:link w:val="blk"/>
    <w:rsid w:val="009D2B43"/>
  </w:style>
  <w:style w:type="paragraph" w:styleId="afff2">
    <w:name w:val="Subtitle"/>
    <w:next w:val="a"/>
    <w:link w:val="afff3"/>
    <w:uiPriority w:val="11"/>
    <w:qFormat/>
    <w:rsid w:val="009D2B43"/>
    <w:pPr>
      <w:jc w:val="both"/>
    </w:pPr>
    <w:rPr>
      <w:rFonts w:ascii="XO Thames" w:hAnsi="XO Thames"/>
      <w:i/>
      <w:sz w:val="24"/>
    </w:rPr>
  </w:style>
  <w:style w:type="character" w:customStyle="1" w:styleId="afff3">
    <w:name w:val="Подзаголовок Знак"/>
    <w:link w:val="afff2"/>
    <w:rsid w:val="009D2B43"/>
    <w:rPr>
      <w:rFonts w:ascii="XO Thames" w:hAnsi="XO Thames"/>
      <w:i/>
      <w:sz w:val="24"/>
    </w:rPr>
  </w:style>
  <w:style w:type="paragraph" w:customStyle="1" w:styleId="1f5">
    <w:name w:val="Заголовок 1 Знак"/>
    <w:basedOn w:val="12"/>
    <w:link w:val="1f6"/>
    <w:rsid w:val="009D2B43"/>
    <w:rPr>
      <w:b/>
      <w:sz w:val="48"/>
    </w:rPr>
  </w:style>
  <w:style w:type="character" w:customStyle="1" w:styleId="1f6">
    <w:name w:val="Заголовок 1 Знак"/>
    <w:basedOn w:val="a0"/>
    <w:link w:val="1f5"/>
    <w:rsid w:val="009D2B43"/>
    <w:rPr>
      <w:b/>
      <w:sz w:val="48"/>
    </w:rPr>
  </w:style>
  <w:style w:type="paragraph" w:styleId="afff4">
    <w:name w:val="Title"/>
    <w:basedOn w:val="a"/>
    <w:next w:val="a"/>
    <w:link w:val="afff5"/>
    <w:uiPriority w:val="10"/>
    <w:qFormat/>
    <w:rsid w:val="009D2B43"/>
    <w:pPr>
      <w:spacing w:before="240" w:after="60"/>
      <w:jc w:val="center"/>
      <w:outlineLvl w:val="0"/>
    </w:pPr>
    <w:rPr>
      <w:rFonts w:ascii="Calibri Light" w:hAnsi="Calibri Light"/>
      <w:b/>
      <w:sz w:val="32"/>
    </w:rPr>
  </w:style>
  <w:style w:type="character" w:customStyle="1" w:styleId="afff5">
    <w:name w:val="Название Знак"/>
    <w:basedOn w:val="1"/>
    <w:link w:val="afff4"/>
    <w:rsid w:val="009D2B43"/>
    <w:rPr>
      <w:rFonts w:ascii="Calibri Light" w:hAnsi="Calibri Light"/>
      <w:b/>
      <w:sz w:val="32"/>
    </w:rPr>
  </w:style>
  <w:style w:type="character" w:customStyle="1" w:styleId="40">
    <w:name w:val="Заголовок 4 Знак"/>
    <w:link w:val="4"/>
    <w:rsid w:val="009D2B43"/>
    <w:rPr>
      <w:rFonts w:ascii="XO Thames" w:hAnsi="XO Thames"/>
      <w:b/>
      <w:sz w:val="24"/>
    </w:rPr>
  </w:style>
  <w:style w:type="paragraph" w:customStyle="1" w:styleId="ConsPlusNormal1">
    <w:name w:val="ConsPlusNormal Знак"/>
    <w:basedOn w:val="12"/>
    <w:link w:val="ConsPlusNormal2"/>
    <w:rsid w:val="009D2B43"/>
    <w:rPr>
      <w:sz w:val="28"/>
    </w:rPr>
  </w:style>
  <w:style w:type="character" w:customStyle="1" w:styleId="ConsPlusNormal2">
    <w:name w:val="ConsPlusNormal Знак"/>
    <w:basedOn w:val="a0"/>
    <w:link w:val="ConsPlusNormal1"/>
    <w:rsid w:val="009D2B43"/>
    <w:rPr>
      <w:sz w:val="28"/>
    </w:rPr>
  </w:style>
  <w:style w:type="paragraph" w:customStyle="1" w:styleId="P103">
    <w:name w:val="P103"/>
    <w:basedOn w:val="a"/>
    <w:link w:val="P1030"/>
    <w:rsid w:val="009D2B43"/>
    <w:pPr>
      <w:widowControl w:val="0"/>
      <w:tabs>
        <w:tab w:val="left" w:pos="6054"/>
      </w:tabs>
      <w:ind w:left="5760"/>
    </w:pPr>
  </w:style>
  <w:style w:type="character" w:customStyle="1" w:styleId="P1030">
    <w:name w:val="P103"/>
    <w:basedOn w:val="1"/>
    <w:link w:val="P103"/>
    <w:rsid w:val="009D2B43"/>
  </w:style>
  <w:style w:type="character" w:customStyle="1" w:styleId="20">
    <w:name w:val="Заголовок 2 Знак"/>
    <w:link w:val="2"/>
    <w:rsid w:val="009D2B43"/>
    <w:rPr>
      <w:rFonts w:ascii="XO Thames" w:hAnsi="XO Thames"/>
      <w:b/>
      <w:sz w:val="28"/>
    </w:rPr>
  </w:style>
  <w:style w:type="paragraph" w:styleId="afff6">
    <w:name w:val="Body Text"/>
    <w:basedOn w:val="a"/>
    <w:link w:val="1f7"/>
    <w:rsid w:val="009D2B43"/>
    <w:pPr>
      <w:jc w:val="both"/>
    </w:pPr>
    <w:rPr>
      <w:sz w:val="28"/>
    </w:rPr>
  </w:style>
  <w:style w:type="character" w:customStyle="1" w:styleId="1f7">
    <w:name w:val="Основной текст Знак1"/>
    <w:basedOn w:val="1"/>
    <w:link w:val="afff6"/>
    <w:rsid w:val="009D2B43"/>
    <w:rPr>
      <w:sz w:val="28"/>
    </w:rPr>
  </w:style>
  <w:style w:type="paragraph" w:customStyle="1" w:styleId="25">
    <w:name w:val="Основной текст с отступом 2 Знак"/>
    <w:basedOn w:val="12"/>
    <w:link w:val="26"/>
    <w:rsid w:val="009D2B43"/>
    <w:rPr>
      <w:sz w:val="24"/>
    </w:rPr>
  </w:style>
  <w:style w:type="character" w:customStyle="1" w:styleId="26">
    <w:name w:val="Основной текст с отступом 2 Знак"/>
    <w:basedOn w:val="a0"/>
    <w:link w:val="25"/>
    <w:rsid w:val="009D2B43"/>
    <w:rPr>
      <w:sz w:val="24"/>
    </w:rPr>
  </w:style>
  <w:style w:type="paragraph" w:customStyle="1" w:styleId="afff7">
    <w:name w:val="Тема примечания Знак"/>
    <w:basedOn w:val="12"/>
    <w:link w:val="afff8"/>
    <w:rsid w:val="009D2B43"/>
    <w:rPr>
      <w:b/>
      <w:sz w:val="24"/>
    </w:rPr>
  </w:style>
  <w:style w:type="character" w:customStyle="1" w:styleId="afff8">
    <w:name w:val="Тема примечания Знак"/>
    <w:basedOn w:val="a0"/>
    <w:link w:val="afff7"/>
    <w:rsid w:val="009D2B43"/>
    <w:rPr>
      <w:b/>
      <w:sz w:val="24"/>
    </w:rPr>
  </w:style>
  <w:style w:type="paragraph" w:customStyle="1" w:styleId="formattext">
    <w:name w:val="formattext"/>
    <w:basedOn w:val="a"/>
    <w:link w:val="formattext0"/>
    <w:rsid w:val="009D2B43"/>
    <w:pPr>
      <w:spacing w:beforeAutospacing="1" w:afterAutospacing="1"/>
    </w:pPr>
  </w:style>
  <w:style w:type="character" w:customStyle="1" w:styleId="formattext0">
    <w:name w:val="formattext"/>
    <w:basedOn w:val="1"/>
    <w:link w:val="formattext"/>
    <w:rsid w:val="009D2B43"/>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41827CE4C4F351C2C66BC96E8E2E37550C7C23289C895FA0AF8B62428CE400E07A40AAB4C8E55DElBk7H" TargetMode="External"/><Relationship Id="rId3" Type="http://schemas.openxmlformats.org/officeDocument/2006/relationships/settings" Target="settings.xml"/><Relationship Id="rId7" Type="http://schemas.openxmlformats.org/officeDocument/2006/relationships/hyperlink" Target="consultantplus://offline/ref%3D041827CE4C4F351C2C66BC96E8E2E37550C7C23289C895FA0AF8B62428CE400E07A40AAB4C8E55DElBk7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1992</Words>
  <Characters>11359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2023-10-18T06:16:00Z</cp:lastPrinted>
  <dcterms:created xsi:type="dcterms:W3CDTF">2024-01-31T07:34:00Z</dcterms:created>
  <dcterms:modified xsi:type="dcterms:W3CDTF">2024-01-31T07:34:00Z</dcterms:modified>
</cp:coreProperties>
</file>